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7" w:rsidRDefault="00825D37" w:rsidP="00825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7005">
        <w:rPr>
          <w:rFonts w:ascii="Times New Roman" w:hAnsi="Times New Roman" w:cs="Times New Roman"/>
          <w:sz w:val="28"/>
          <w:szCs w:val="28"/>
        </w:rPr>
        <w:t>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005">
        <w:rPr>
          <w:rFonts w:ascii="Times New Roman" w:hAnsi="Times New Roman" w:cs="Times New Roman"/>
          <w:sz w:val="28"/>
          <w:szCs w:val="28"/>
        </w:rPr>
        <w:t xml:space="preserve"> и 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267005">
        <w:rPr>
          <w:rFonts w:ascii="Times New Roman" w:hAnsi="Times New Roman" w:cs="Times New Roman"/>
          <w:sz w:val="28"/>
          <w:szCs w:val="28"/>
        </w:rPr>
        <w:t xml:space="preserve"> и структурных</w:t>
      </w:r>
    </w:p>
    <w:p w:rsidR="00825D37" w:rsidRDefault="00825D37" w:rsidP="00825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подразделений ад</w:t>
      </w:r>
      <w:r>
        <w:rPr>
          <w:rFonts w:ascii="Times New Roman" w:hAnsi="Times New Roman" w:cs="Times New Roman"/>
          <w:sz w:val="28"/>
          <w:szCs w:val="28"/>
        </w:rPr>
        <w:t>министрации городского округа «Город К</w:t>
      </w:r>
      <w:r w:rsidRPr="00267005">
        <w:rPr>
          <w:rFonts w:ascii="Times New Roman" w:hAnsi="Times New Roman" w:cs="Times New Roman"/>
          <w:sz w:val="28"/>
          <w:szCs w:val="28"/>
        </w:rPr>
        <w:t>алининград», организующих исполнение функции по выдаче свидетельства</w:t>
      </w:r>
    </w:p>
    <w:p w:rsidR="00825D37" w:rsidRPr="00267005" w:rsidRDefault="00825D37" w:rsidP="00825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5D37" w:rsidRPr="00267005" w:rsidRDefault="00825D37" w:rsidP="00825D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Прием заявления и выдача результата его рассмотрения осуществляются в МФЦ по адресу:</w:t>
      </w:r>
    </w:p>
    <w:p w:rsidR="00825D37" w:rsidRPr="00267005" w:rsidRDefault="00825D37" w:rsidP="00825D37">
      <w:pPr>
        <w:pStyle w:val="ConsPlusNormal"/>
        <w:widowControl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236022, г. Калининград, площадь Победы, 1.</w:t>
      </w:r>
    </w:p>
    <w:p w:rsidR="00825D37" w:rsidRPr="00267005" w:rsidRDefault="00825D37" w:rsidP="00825D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</w:t>
      </w:r>
      <w:r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рабочего дня, непосредственно предшествующего нерабочему праздничному дню, уменьшается на один час;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воскресенье, нерабочие праздничные дни – выходные дни.</w:t>
      </w:r>
    </w:p>
    <w:p w:rsidR="00825D37" w:rsidRPr="00267005" w:rsidRDefault="00825D37" w:rsidP="00825D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Отдел, в котором осуществляется консультирование Заявителей, расположен по адресу:</w:t>
      </w:r>
    </w:p>
    <w:p w:rsidR="00825D37" w:rsidRPr="00267005" w:rsidRDefault="00825D37" w:rsidP="00825D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825D37" w:rsidRPr="00267005" w:rsidRDefault="00825D37" w:rsidP="00825D3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</w:t>
      </w:r>
      <w:r w:rsidRPr="00267005">
        <w:rPr>
          <w:rFonts w:ascii="Times New Roman" w:hAnsi="Times New Roman"/>
          <w:sz w:val="28"/>
          <w:szCs w:val="28"/>
        </w:rPr>
        <w:t xml:space="preserve"> МФЦ.</w:t>
      </w:r>
    </w:p>
    <w:p w:rsidR="00825D37" w:rsidRPr="00267005" w:rsidRDefault="00825D37" w:rsidP="00825D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специалистом Отдела порядка признания Заявителя участником основного мероприятия: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понедельник, среда, пятница с 09:00 до 17:00, перерыв с</w:t>
      </w:r>
      <w:r>
        <w:rPr>
          <w:rFonts w:ascii="Times New Roman" w:hAnsi="Times New Roman" w:cs="Times New Roman"/>
          <w:sz w:val="28"/>
          <w:szCs w:val="28"/>
        </w:rPr>
        <w:t xml:space="preserve"> 13:00 до </w:t>
      </w:r>
      <w:bookmarkStart w:id="0" w:name="_GoBack"/>
      <w:bookmarkEnd w:id="0"/>
      <w:r w:rsidRPr="00267005">
        <w:rPr>
          <w:rFonts w:ascii="Times New Roman" w:hAnsi="Times New Roman" w:cs="Times New Roman"/>
          <w:sz w:val="28"/>
          <w:szCs w:val="28"/>
        </w:rPr>
        <w:t>14:00;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предпраздничные дни с 09:00 до 16:00, перерыв с 13:00 до 14:00;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п</w:t>
      </w:r>
      <w:r w:rsidRPr="00267005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рабочего дня, непосредственно предшествующего нерабочему праздничному дню, уменьшается на один час;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суббота, воскресенье, нерабочие праздничные дни – выходные дни.</w:t>
      </w:r>
    </w:p>
    <w:p w:rsidR="00825D37" w:rsidRPr="00267005" w:rsidRDefault="00825D37" w:rsidP="00825D37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МФЦ: 31-10-31;</w:t>
      </w:r>
    </w:p>
    <w:p w:rsidR="00825D37" w:rsidRPr="00267005" w:rsidRDefault="00825D37" w:rsidP="00825D37">
      <w:pPr>
        <w:pStyle w:val="ConsPlusNormal"/>
        <w:widowControl/>
        <w:tabs>
          <w:tab w:val="left" w:pos="993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005">
        <w:rPr>
          <w:rFonts w:ascii="Times New Roman" w:hAnsi="Times New Roman" w:cs="Times New Roman"/>
          <w:sz w:val="28"/>
          <w:szCs w:val="28"/>
        </w:rPr>
        <w:t>– Отдела: 92-37-33.</w:t>
      </w:r>
    </w:p>
    <w:p w:rsidR="00955AA8" w:rsidRDefault="00825D37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1D3"/>
    <w:multiLevelType w:val="multilevel"/>
    <w:tmpl w:val="1B24B5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37"/>
    <w:rsid w:val="0049520F"/>
    <w:rsid w:val="00825D37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2018-12-20T10:21:00Z</dcterms:created>
  <dcterms:modified xsi:type="dcterms:W3CDTF">2018-12-20T10:23:00Z</dcterms:modified>
</cp:coreProperties>
</file>