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5D" w:rsidRPr="009A295D" w:rsidRDefault="009A295D" w:rsidP="009A295D">
      <w:pPr>
        <w:keepNext/>
        <w:widowControl w:val="0"/>
        <w:autoSpaceDE w:val="0"/>
        <w:autoSpaceDN w:val="0"/>
        <w:adjustRightInd w:val="0"/>
        <w:spacing w:after="0" w:line="240" w:lineRule="auto"/>
        <w:ind w:right="2291"/>
        <w:outlineLvl w:val="2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исх. номер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36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Организатору аукциона на право заключения договора </w:t>
      </w:r>
      <w:proofErr w:type="gramStart"/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>на  размещение</w:t>
      </w:r>
      <w:proofErr w:type="gramEnd"/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 xml:space="preserve">  нестационарных объектов, аттракционов  на территории муниципального предприятия  «Центральный парк культуры и отдыха» городского округа «Город Калининград» 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ОПИСЬ ДОКУМЕНТОВ, ПРЕДСТАВЛЯЕМЫХ В СОСТАВЕ ЗАЯВКИ 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НА УЧАСТИЕ В АУКЦИОНЕ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8" w:lineRule="auto"/>
        <w:ind w:left="1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направо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договора на размещение нестационарных объектов, аттракционов </w:t>
      </w: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муниципального предприятия «Центральный парк культуры и отдыха» городского округа «Город Калининград», расположенного по адресу: 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Калининград, пр. Победы, 1,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8" w:lineRule="auto"/>
        <w:ind w:left="1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общей площадью ________ кв.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номер лота______</w:t>
      </w:r>
    </w:p>
    <w:p w:rsidR="009A295D" w:rsidRPr="009A295D" w:rsidRDefault="009A295D" w:rsidP="009A29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67" w:right="2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proofErr w:type="gramStart"/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A29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9A295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указать наименование заявителя)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1418"/>
      </w:tblGrid>
      <w:tr w:rsidR="009A295D" w:rsidRPr="009A295D" w:rsidTr="00724765">
        <w:trPr>
          <w:trHeight w:hRule="exact" w:val="77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4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41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53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Опись документов, представляемых в составе заявки на участие в аукционе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Заявка на участие в аукционе с информацией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а также с подтверждением согласия с аукционной документацией</w:t>
            </w:r>
          </w:p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2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69382364"/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</w:p>
          <w:bookmarkEnd w:id="0"/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12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69382400"/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случае если от имени заявителя действует представитель,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либо нотариально заверенную копию такой доверенности.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  <w:tr w:rsidR="009A295D" w:rsidRPr="009A295D" w:rsidTr="00724765">
        <w:trPr>
          <w:trHeight w:hRule="exact" w:val="142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Копия устава (для юридических лиц), заверенная заявителем или копия документа, удостоверяющего личность (</w:t>
            </w: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физического лица, в том числе индивидуального предпринимателя, самозанятого)</w:t>
            </w: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заверенная заявителем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69382303"/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Копия свидетельства о постановке на учет в налоговом органе и присвоении ИНН, заверенная заявителем</w:t>
            </w:r>
            <w:bookmarkEnd w:id="2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21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Полученная не ранее чем за 30 календарных дней до даты размещения извещения о проведении аукциона 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122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или заверенная налоговым органом копия справки налогового органа об отсутствии просроченной задолженности об уплате налогов и сборов в бюджеты всех уровней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виде деятельности и виде продукции, планируемой к реализации и т.д.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2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документы, прикладываемые по усмотрению заявителем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документов _____________________________________________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(указать количество)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 листах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A295D" w:rsidRPr="009A295D" w:rsidRDefault="009A295D" w:rsidP="009A295D">
      <w:pPr>
        <w:widowControl w:val="0"/>
        <w:tabs>
          <w:tab w:val="left" w:pos="7091"/>
        </w:tabs>
        <w:autoSpaceDE w:val="0"/>
        <w:autoSpaceDN w:val="0"/>
        <w:adjustRightInd w:val="0"/>
        <w:spacing w:after="0" w:line="240" w:lineRule="auto"/>
        <w:ind w:left="4966" w:right="942" w:hanging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(уполномоченный представитель) _________________/_______________ (подпись)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(ФИО)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right="2291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исх. номер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36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Организатору </w:t>
      </w:r>
      <w:proofErr w:type="gramStart"/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>аукциона  на</w:t>
      </w:r>
      <w:proofErr w:type="gramEnd"/>
      <w:r w:rsidRPr="009A295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заключения договора на  размещение  нестационарных объектов, аттракционов  на территории муниципального предприятия  «Центральный парк культуры и отдыха» городского округа «Город Калининград» 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4965" w:right="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АУКЦИОНЕ</w:t>
      </w:r>
    </w:p>
    <w:p w:rsidR="009A295D" w:rsidRPr="009A295D" w:rsidRDefault="009A295D" w:rsidP="009A29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право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договора на размещение нестационарных объектов, аттракционов </w:t>
      </w: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муниципального предприятия «Центральный парк культуры и отдыха» городского округа «Город Калининград»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4" w:lineRule="auto"/>
        <w:ind w:left="3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4" w:lineRule="auto"/>
        <w:ind w:left="316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</w:t>
      </w:r>
      <w:r w:rsidRPr="009A295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_______________</w:t>
      </w:r>
    </w:p>
    <w:p w:rsidR="009A295D" w:rsidRPr="009A295D" w:rsidRDefault="009A295D" w:rsidP="009A295D">
      <w:pPr>
        <w:widowControl w:val="0"/>
        <w:tabs>
          <w:tab w:val="left" w:pos="1862"/>
          <w:tab w:val="left" w:pos="4253"/>
          <w:tab w:val="left" w:pos="5785"/>
          <w:tab w:val="left" w:pos="7287"/>
          <w:tab w:val="left" w:pos="8226"/>
        </w:tabs>
        <w:autoSpaceDE w:val="0"/>
        <w:autoSpaceDN w:val="0"/>
        <w:adjustRightInd w:val="0"/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объекта: г. Калининград, ______________________________________</w:t>
      </w:r>
    </w:p>
    <w:p w:rsidR="009A295D" w:rsidRPr="009A295D" w:rsidRDefault="009A295D" w:rsidP="009A295D">
      <w:pPr>
        <w:widowControl w:val="0"/>
        <w:tabs>
          <w:tab w:val="left" w:pos="1862"/>
          <w:tab w:val="left" w:pos="4253"/>
          <w:tab w:val="left" w:pos="5785"/>
          <w:tab w:val="left" w:pos="7287"/>
          <w:tab w:val="left" w:pos="8226"/>
        </w:tabs>
        <w:autoSpaceDE w:val="0"/>
        <w:autoSpaceDN w:val="0"/>
        <w:adjustRightInd w:val="0"/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объекта: _____________________________________________</w:t>
      </w:r>
    </w:p>
    <w:p w:rsidR="009A295D" w:rsidRPr="009A295D" w:rsidRDefault="009A295D" w:rsidP="009A29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Изучив аукционную документацию н</w:t>
      </w: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аправо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договора на размещение нестационарных объектов, аттракционов </w:t>
      </w: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муниципального предприятия «Центральный парк культуры и отдыха» городского округа «Город Калининград»</w:t>
      </w:r>
    </w:p>
    <w:p w:rsidR="009A295D" w:rsidRPr="009A295D" w:rsidRDefault="009A295D" w:rsidP="009A295D">
      <w:pPr>
        <w:widowControl w:val="0"/>
        <w:tabs>
          <w:tab w:val="left" w:pos="1862"/>
          <w:tab w:val="left" w:pos="4253"/>
          <w:tab w:val="left" w:pos="5785"/>
          <w:tab w:val="left" w:pos="7287"/>
          <w:tab w:val="left" w:pos="8226"/>
        </w:tabs>
        <w:autoSpaceDE w:val="0"/>
        <w:autoSpaceDN w:val="0"/>
        <w:adjustRightInd w:val="0"/>
        <w:spacing w:after="0" w:line="240" w:lineRule="auto"/>
        <w:ind w:left="1"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9A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участника аукциона)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8" w:lineRule="auto"/>
        <w:ind w:left="768" w:right="-7" w:hanging="7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лице,_</w:t>
      </w:r>
      <w:proofErr w:type="gramEnd"/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</w:t>
      </w:r>
      <w:r w:rsidRPr="009A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должности, ФИО руководителя – для юридического лица или ФИО индивидуального предпринимателя, самозанятого)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согласии участвовать в Аукционе на условиях, установленных аукционной документацией и извещением о проведении Аукциона, и направляет настоящее заявление.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9" w:lineRule="auto"/>
        <w:ind w:left="1"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подтверждаем, что в отношении ______________________________________________________________________________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1" w:lineRule="auto"/>
        <w:ind w:left="831" w:righ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организации или ФИО индивидуального предпринимателя, самозанятого–участника конкурса)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A295D" w:rsidRPr="009A295D" w:rsidRDefault="009A295D" w:rsidP="009A295D">
      <w:pPr>
        <w:widowControl w:val="0"/>
        <w:tabs>
          <w:tab w:val="left" w:pos="1408"/>
          <w:tab w:val="left" w:pos="2091"/>
          <w:tab w:val="left" w:pos="3634"/>
          <w:tab w:val="left" w:pos="4778"/>
          <w:tab w:val="left" w:pos="5298"/>
          <w:tab w:val="left" w:pos="7361"/>
        </w:tabs>
        <w:autoSpaceDE w:val="0"/>
        <w:autoSpaceDN w:val="0"/>
        <w:adjustRightInd w:val="0"/>
        <w:spacing w:after="0"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действия или в случае досрочного прекращения действия договора на размещение обязуюсь вывезти (полностью демонтировать) нестационарный объект (объект по оказанию услуг, аттракцион) с последующим восстановлением благоустройства и озеленения.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Данные заявителя: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7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3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992"/>
        <w:gridCol w:w="1021"/>
        <w:gridCol w:w="1860"/>
        <w:gridCol w:w="91"/>
        <w:gridCol w:w="989"/>
        <w:gridCol w:w="1800"/>
        <w:gridCol w:w="1261"/>
      </w:tblGrid>
      <w:tr w:rsidR="009A295D" w:rsidRPr="009A295D" w:rsidTr="00724765">
        <w:trPr>
          <w:trHeight w:hRule="exact" w:val="1295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17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 или Ф.И.О. физического лица, в том числе индивидуального предпринимателя. Номер контактного телефона.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977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или индивидуального предпринимателя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Регистрационные данные: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976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и орган регистрации юридического лица, физического лица, в том числе индивидуального предпринимателя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(ОГРИП)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3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129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Номер, почтовый адрес инспекции ФНС, в которой заявитель зарегистрирован в качестве налогоплательщика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адрес/ Место жительства заявителя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3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(проспект, переулок и т.д.)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55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1299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дома (вл.)</w:t>
            </w:r>
          </w:p>
          <w:p w:rsidR="009A295D" w:rsidRPr="009A295D" w:rsidRDefault="009A295D" w:rsidP="009A295D">
            <w:pPr>
              <w:widowControl w:val="0"/>
              <w:tabs>
                <w:tab w:val="left" w:pos="1299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1299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(стр.)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(квартира)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заявителя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3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5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(проспект, переулок и т.д.)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55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дома (вл.)</w:t>
            </w:r>
          </w:p>
          <w:p w:rsidR="009A295D" w:rsidRPr="009A295D" w:rsidRDefault="009A295D" w:rsidP="009A295D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1302"/>
              </w:tabs>
              <w:autoSpaceDE w:val="0"/>
              <w:autoSpaceDN w:val="0"/>
              <w:adjustRightInd w:val="0"/>
              <w:spacing w:before="14" w:after="0" w:line="238" w:lineRule="auto"/>
              <w:ind w:left="120" w:right="37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68" w:right="639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(стр.)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68" w:right="639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68" w:right="639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(квартира)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36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117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652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2672"/>
              </w:tabs>
              <w:autoSpaceDE w:val="0"/>
              <w:autoSpaceDN w:val="0"/>
              <w:adjustRightInd w:val="0"/>
              <w:spacing w:before="14" w:after="0" w:line="237" w:lineRule="auto"/>
              <w:ind w:left="12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обслуживающего банка</w:t>
            </w:r>
          </w:p>
          <w:p w:rsidR="009A295D" w:rsidRPr="009A295D" w:rsidRDefault="009A295D" w:rsidP="009A295D">
            <w:pPr>
              <w:widowControl w:val="0"/>
              <w:tabs>
                <w:tab w:val="left" w:pos="2672"/>
              </w:tabs>
              <w:autoSpaceDE w:val="0"/>
              <w:autoSpaceDN w:val="0"/>
              <w:adjustRightInd w:val="0"/>
              <w:spacing w:before="14" w:after="0" w:line="237" w:lineRule="auto"/>
              <w:ind w:left="12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2672"/>
              </w:tabs>
              <w:autoSpaceDE w:val="0"/>
              <w:autoSpaceDN w:val="0"/>
              <w:adjustRightInd w:val="0"/>
              <w:spacing w:before="14" w:after="0" w:line="237" w:lineRule="auto"/>
              <w:ind w:left="12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3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tabs>
                <w:tab w:val="left" w:pos="2672"/>
              </w:tabs>
              <w:autoSpaceDE w:val="0"/>
              <w:autoSpaceDN w:val="0"/>
              <w:adjustRightInd w:val="0"/>
              <w:spacing w:before="14" w:after="0" w:line="237" w:lineRule="auto"/>
              <w:ind w:left="12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95D" w:rsidRPr="009A295D" w:rsidTr="00724765">
        <w:trPr>
          <w:trHeight w:hRule="exact" w:val="331"/>
        </w:trPr>
        <w:tc>
          <w:tcPr>
            <w:tcW w:w="8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1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95D" w:rsidRPr="009A295D" w:rsidRDefault="009A295D" w:rsidP="009A295D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ahoma"/>
          <w:color w:val="000000"/>
          <w:kern w:val="3"/>
          <w:sz w:val="24"/>
          <w:szCs w:val="24"/>
        </w:rPr>
        <w:t>3</w:t>
      </w:r>
      <w:r w:rsidRPr="009A295D">
        <w:rPr>
          <w:rFonts w:ascii="Times New Roman" w:eastAsia="SimSun" w:hAnsi="Times New Roman" w:cs="Tahoma"/>
          <w:color w:val="000000"/>
          <w:kern w:val="3"/>
          <w:sz w:val="28"/>
          <w:szCs w:val="28"/>
        </w:rPr>
        <w:t>.</w:t>
      </w: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Заявителю известно, что извещение о проведении Аукциона и Аукционная документация, порядок и условия заключения договора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4. Заявитель обязуется: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4.1. Соблюдать условия и порядок проведения Аукциона, содержащиеся в аукционной документации, извещении о проведении Аукциона.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4.2. В случае признания его победителем Аукциона, заключить договор в установленном документацией порядке и сроки.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left="1" w:right="1"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5. Заявитель извещён о том, что: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left="1" w:right="1"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5.1. Полученные после окончания установленного срока приема заявок на участие в Аукционе заявки и другие документы не рассматриваются и возвращаются Организатором аукциона соответствующим заявителям.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left="1" w:right="1"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5.2.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>6. Заявитель подтверждает, что на дату подписания настоящей заявки ознакомлен с порядком проведения аукциона, проектом договора, извещением и аукционной документацией. Заявитель, проявив должную меру заботливости и осмотрительности, согласен на участие в Аукционе на указанных условиях.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7. Заявитель осведомлен и согласен с тем, что Организатор аукциона не несёт ответственности за ущерб, который может быть причинен Заявителю отказом от проведения аукциона, внесением изменений в извещение и аукционную документацию, а также приостановлением организации и проведения аукциона.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8. В соответствии с Федеральным законом от 27.07.2006 г. №152-ФЗ «О персональных данных», подавая заявку, Заявитель дает согласие на сбор, обработку, хранение персональных данных любыми не запрещёнными законом способами до окончания всех прав и обязанностей по Договору.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9. Настоящим заявитель гарантирует подлинность и достоверность представленных в составе заявки на участие в аукционе документов и сведений.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10. В случае если Заявитель будет признан победителем, либо лицом, предложившим предпоследнюю цену Договора, Заявитель берёт на себя обязательства подписать договор с организатором аукциона в порядке и сроки, установленные аукционной документацией.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11. Иные сведения, сообщаемые заявителем: __________________________________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_______________________________________________________________________________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12. Корреспонденцию в наш адрес просим направлять по адресу: ____________________________________________________________________________________________________________________________________________________________</w:t>
      </w:r>
      <w:proofErr w:type="gramStart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_ .</w:t>
      </w:r>
      <w:proofErr w:type="gramEnd"/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ind w:right="424" w:firstLine="567"/>
        <w:jc w:val="both"/>
        <w:textAlignment w:val="baseline"/>
        <w:rPr>
          <w:rFonts w:ascii="Times New Roman" w:eastAsia="SimSun" w:hAnsi="Times New Roman" w:cs="Times New Roman"/>
          <w:bCs/>
          <w:iCs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keepNext/>
        <w:keepLines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Заявитель (уполномоченный представитель) </w:t>
      </w: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ab/>
      </w: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ab/>
      </w: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ab/>
      </w:r>
    </w:p>
    <w:p w:rsidR="009A295D" w:rsidRPr="009A295D" w:rsidRDefault="009A295D" w:rsidP="009A295D">
      <w:pPr>
        <w:keepNext/>
        <w:keepLines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keepNext/>
        <w:keepLines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>Должность, ФИО, подпись</w:t>
      </w:r>
    </w:p>
    <w:p w:rsidR="009A295D" w:rsidRPr="009A295D" w:rsidRDefault="009A295D" w:rsidP="009A295D">
      <w:pPr>
        <w:keepNext/>
        <w:keepLines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color w:val="000000"/>
          <w:kern w:val="3"/>
          <w:sz w:val="24"/>
          <w:szCs w:val="24"/>
          <w:vertAlign w:val="superscript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М.П.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3828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Дата, исх. Номер 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>ДОВЕРЕННОСТЬ № ____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tabs>
          <w:tab w:val="left" w:pos="3675"/>
          <w:tab w:val="center" w:pos="4153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г.   </w:t>
      </w: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                                     «___» ______________ 20__ г.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ab/>
        <w:t>Юридическое лицо (физическое лицо, в том числе индивидуальный предприниматель) – заявитель: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__________________________________________________________ (далее – доверитель)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>(указать наименование заявителя)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в лице__________________________________________________________________________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>(фамилия, имя, отчество, должность)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действующий (</w:t>
      </w:r>
      <w:proofErr w:type="spellStart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ая</w:t>
      </w:r>
      <w:proofErr w:type="spellEnd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) на основании __________________________________________________,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 xml:space="preserve">                                                  (устава, доверенности, положения и т.д.)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доверяет ________________________________________________ (далее – представитель)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ind w:left="28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>(фамилия, имя, отчество, должность)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паспорт серии ______ №_________ выдан _______________________________________________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«____» _______________  _____ г.</w:t>
      </w:r>
    </w:p>
    <w:p w:rsidR="009A295D" w:rsidRPr="009A295D" w:rsidRDefault="009A295D" w:rsidP="009A29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представлять интересы доверителя при проведении аукциона 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размещения нестационарных объектов, аттракционов </w:t>
      </w:r>
      <w:r w:rsidRPr="009A2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муниципального предприятия «Центральный парк культуры и отдыха» городского округа «Город Калининград».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Представитель уполномочен от имени доверителя подавать организатору </w:t>
      </w:r>
      <w:proofErr w:type="gramStart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аукциона,  аукционной</w:t>
      </w:r>
      <w:proofErr w:type="gramEnd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 комиссии необходимые документы, получать и подписывать от имени доверителя документы, включая заявку на участие в аукционе, совершать иные действия, связанные с участием доверителя в аукционе, в том числе подавать от имени доверителя предложения о цене предмета аукциона.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ind w:hanging="1134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Подпись представителя _______________________________ удостоверяю.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Доверенность действительна по «____» ____________________ _____ г.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>Руководитель (представитель) заявителя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/>
        </w:rPr>
        <w:t>________      ______________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 xml:space="preserve">  подпись </w:t>
      </w: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ab/>
      </w:r>
      <w:proofErr w:type="gramStart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ab/>
        <w:t>(</w:t>
      </w:r>
      <w:proofErr w:type="gramEnd"/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>Фамилия И.О.)</w:t>
      </w:r>
    </w:p>
    <w:p w:rsidR="009A295D" w:rsidRPr="009A295D" w:rsidRDefault="009A295D" w:rsidP="009A295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 w:rsidRPr="009A295D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>М.П.</w:t>
      </w:r>
    </w:p>
    <w:p w:rsidR="009A295D" w:rsidRPr="009A295D" w:rsidRDefault="009A295D" w:rsidP="009A29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tabs>
          <w:tab w:val="left" w:pos="7091"/>
        </w:tabs>
        <w:autoSpaceDE w:val="0"/>
        <w:autoSpaceDN w:val="0"/>
        <w:adjustRightInd w:val="0"/>
        <w:spacing w:after="0" w:line="240" w:lineRule="auto"/>
        <w:ind w:left="4966" w:right="942" w:hanging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(уполномоченный представитель) ________________/________________ (подпись)</w:t>
      </w: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(ФИО)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«___»________________20__г.</w:t>
      </w: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95D" w:rsidRPr="009A295D" w:rsidRDefault="009A295D" w:rsidP="009A295D">
      <w:pPr>
        <w:widowControl w:val="0"/>
        <w:autoSpaceDE w:val="0"/>
        <w:autoSpaceDN w:val="0"/>
        <w:adjustRightInd w:val="0"/>
        <w:spacing w:after="0" w:line="231" w:lineRule="auto"/>
        <w:ind w:left="19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Должность, ФИО, подпись</w:t>
      </w:r>
      <w:bookmarkStart w:id="3" w:name="_GoBack"/>
      <w:bookmarkEnd w:id="3"/>
    </w:p>
    <w:p w:rsidR="00D93111" w:rsidRDefault="00D93111" w:rsidP="009A295D"/>
    <w:sectPr w:rsidR="00D9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5D"/>
    <w:rsid w:val="009A295D"/>
    <w:rsid w:val="00D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06AD-6244-4E75-A69D-D57B87D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Михайлова Надежда Александровна</cp:lastModifiedBy>
  <cp:revision>1</cp:revision>
  <dcterms:created xsi:type="dcterms:W3CDTF">2021-06-15T13:41:00Z</dcterms:created>
  <dcterms:modified xsi:type="dcterms:W3CDTF">2021-06-15T13:43:00Z</dcterms:modified>
</cp:coreProperties>
</file>