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5103"/>
        <w:gridCol w:w="5103"/>
      </w:tblGrid>
      <w:tr w:rsidR="004048B1" w:rsidRPr="00A05F78" w:rsidTr="000D795F">
        <w:tc>
          <w:tcPr>
            <w:tcW w:w="5103" w:type="dxa"/>
          </w:tcPr>
          <w:p w:rsidR="004048B1" w:rsidRPr="00A05F78" w:rsidRDefault="004048B1" w:rsidP="000D795F">
            <w:pPr>
              <w:spacing w:before="60" w:after="60" w:line="240" w:lineRule="auto"/>
              <w:jc w:val="center"/>
              <w:rPr>
                <w:sz w:val="26"/>
                <w:szCs w:val="26"/>
              </w:rPr>
            </w:pP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«Согласовано»</w:t>
            </w:r>
          </w:p>
        </w:tc>
        <w:tc>
          <w:tcPr>
            <w:tcW w:w="5103" w:type="dxa"/>
          </w:tcPr>
          <w:p w:rsidR="004048B1" w:rsidRPr="00A05F78" w:rsidRDefault="004048B1" w:rsidP="000D795F">
            <w:pPr>
              <w:spacing w:before="60" w:after="60" w:line="240" w:lineRule="auto"/>
              <w:jc w:val="center"/>
              <w:rPr>
                <w:sz w:val="26"/>
                <w:szCs w:val="26"/>
              </w:rPr>
            </w:pP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«Утверждаю»</w:t>
            </w:r>
          </w:p>
        </w:tc>
      </w:tr>
      <w:tr w:rsidR="004048B1" w:rsidRPr="00A05F78" w:rsidTr="000D795F">
        <w:tc>
          <w:tcPr>
            <w:tcW w:w="5103" w:type="dxa"/>
          </w:tcPr>
          <w:p w:rsidR="004048B1" w:rsidRPr="00C511DA" w:rsidRDefault="004048B1" w:rsidP="000D795F">
            <w:pPr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511DA">
              <w:rPr>
                <w:rFonts w:ascii="Times New Roman" w:hAnsi="Times New Roman"/>
                <w:sz w:val="28"/>
                <w:szCs w:val="26"/>
              </w:rPr>
              <w:t xml:space="preserve">Директор </w:t>
            </w:r>
          </w:p>
          <w:p w:rsidR="004048B1" w:rsidRPr="00A05F78" w:rsidRDefault="004048B1" w:rsidP="000D795F">
            <w:pPr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11DA">
              <w:rPr>
                <w:rFonts w:ascii="Times New Roman" w:hAnsi="Times New Roman"/>
                <w:sz w:val="28"/>
                <w:szCs w:val="26"/>
              </w:rPr>
              <w:t>МКУ «КР МКД»</w:t>
            </w:r>
            <w:r w:rsidRPr="00C511DA">
              <w:rPr>
                <w:rFonts w:ascii="Verdana" w:hAnsi="Verdana" w:cs="Verdana"/>
                <w:sz w:val="16"/>
                <w:szCs w:val="16"/>
              </w:rPr>
              <w:t xml:space="preserve">                                                                    </w:t>
            </w:r>
          </w:p>
        </w:tc>
        <w:tc>
          <w:tcPr>
            <w:tcW w:w="5103" w:type="dxa"/>
          </w:tcPr>
          <w:p w:rsidR="004048B1" w:rsidRPr="00C511DA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Директор</w:t>
            </w:r>
          </w:p>
          <w:p w:rsidR="004048B1" w:rsidRPr="00A05F78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ООО «Пруссия-Сервис</w:t>
            </w:r>
            <w:r w:rsidRPr="00C511DA">
              <w:rPr>
                <w:rFonts w:ascii="Times New Roman" w:hAnsi="Times New Roman"/>
                <w:sz w:val="28"/>
                <w:szCs w:val="26"/>
              </w:rPr>
              <w:t>»</w:t>
            </w:r>
          </w:p>
        </w:tc>
      </w:tr>
      <w:tr w:rsidR="004048B1" w:rsidRPr="00A05F78" w:rsidTr="000D795F">
        <w:tc>
          <w:tcPr>
            <w:tcW w:w="5103" w:type="dxa"/>
          </w:tcPr>
          <w:p w:rsidR="004048B1" w:rsidRPr="00A05F78" w:rsidRDefault="004048B1" w:rsidP="000D795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048B1" w:rsidRPr="00A05F78" w:rsidRDefault="004048B1" w:rsidP="000D795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048B1" w:rsidRPr="00A05F78" w:rsidTr="000D795F">
        <w:tc>
          <w:tcPr>
            <w:tcW w:w="5103" w:type="dxa"/>
          </w:tcPr>
          <w:p w:rsidR="004048B1" w:rsidRPr="00A05F78" w:rsidRDefault="004048B1" w:rsidP="000D795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/___________________/</w:t>
            </w:r>
            <w:r w:rsidRPr="00A05F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С.Б. Русович</w:t>
            </w:r>
          </w:p>
          <w:p w:rsidR="004048B1" w:rsidRPr="00A05F78" w:rsidRDefault="004048B1" w:rsidP="000D795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A05F78">
                <w:rPr>
                  <w:rFonts w:ascii="Times New Roman" w:hAnsi="Times New Roman"/>
                  <w:b/>
                  <w:sz w:val="26"/>
                  <w:szCs w:val="26"/>
                </w:rPr>
                <w:t>2016 г</w:t>
              </w:r>
            </w:smartTag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4048B1" w:rsidRPr="00A05F78" w:rsidRDefault="004048B1" w:rsidP="000D795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/___________________/</w:t>
            </w:r>
            <w:r w:rsidRPr="00A05F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6"/>
                <w:szCs w:val="26"/>
              </w:rPr>
              <w:t>Е.Н. Долинин</w:t>
            </w:r>
          </w:p>
          <w:p w:rsidR="004048B1" w:rsidRPr="00A05F78" w:rsidRDefault="004048B1" w:rsidP="000D795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05F78">
              <w:rPr>
                <w:rFonts w:ascii="Times New Roman" w:hAnsi="Times New Roman"/>
                <w:b/>
                <w:sz w:val="26"/>
                <w:szCs w:val="26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A05F78">
                <w:rPr>
                  <w:rFonts w:ascii="Times New Roman" w:hAnsi="Times New Roman"/>
                  <w:b/>
                  <w:sz w:val="26"/>
                  <w:szCs w:val="26"/>
                </w:rPr>
                <w:t>2016 г</w:t>
              </w:r>
            </w:smartTag>
            <w:r w:rsidRPr="00A05F78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</w:tr>
    </w:tbl>
    <w:p w:rsidR="004048B1" w:rsidRPr="00A05F78" w:rsidRDefault="004048B1" w:rsidP="003F3BB4">
      <w:pPr>
        <w:spacing w:before="240" w:after="0" w:line="240" w:lineRule="auto"/>
        <w:rPr>
          <w:rFonts w:ascii="Times New Roman" w:hAnsi="Times New Roman"/>
          <w:b/>
          <w:sz w:val="30"/>
          <w:szCs w:val="30"/>
        </w:rPr>
      </w:pPr>
    </w:p>
    <w:p w:rsidR="004048B1" w:rsidRPr="00A05F78" w:rsidRDefault="004048B1" w:rsidP="003F3BB4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A05F78">
        <w:rPr>
          <w:rFonts w:ascii="Times New Roman" w:hAnsi="Times New Roman"/>
          <w:b/>
          <w:sz w:val="30"/>
          <w:szCs w:val="30"/>
        </w:rPr>
        <w:t>ТЕХНИЧЕСКОЕ ЗАДАНИЕ</w:t>
      </w:r>
    </w:p>
    <w:p w:rsidR="004048B1" w:rsidRPr="00C511DA" w:rsidRDefault="004048B1" w:rsidP="00C511DA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A05F78">
        <w:rPr>
          <w:rFonts w:ascii="Times New Roman" w:hAnsi="Times New Roman"/>
          <w:sz w:val="28"/>
          <w:szCs w:val="28"/>
        </w:rPr>
        <w:t>на капита</w:t>
      </w:r>
      <w:r>
        <w:rPr>
          <w:rFonts w:ascii="Times New Roman" w:hAnsi="Times New Roman"/>
          <w:sz w:val="28"/>
          <w:szCs w:val="28"/>
        </w:rPr>
        <w:t>льный ремонт дворовой территории многоквартирного дома по ул. Куйбышева, 141-</w:t>
      </w:r>
      <w:smartTag w:uri="urn:schemas-microsoft-com:office:smarttags" w:element="metricconverter">
        <w:smartTagPr>
          <w:attr w:name="ProductID" w:val="149, г"/>
        </w:smartTagPr>
        <w:r>
          <w:rPr>
            <w:rFonts w:ascii="Times New Roman" w:hAnsi="Times New Roman"/>
            <w:sz w:val="28"/>
            <w:szCs w:val="28"/>
          </w:rPr>
          <w:t>149,</w:t>
        </w:r>
        <w:r w:rsidRPr="00A05F78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A05F78">
        <w:rPr>
          <w:rFonts w:ascii="Times New Roman" w:hAnsi="Times New Roman"/>
          <w:sz w:val="28"/>
          <w:szCs w:val="28"/>
        </w:rPr>
        <w:t>. Калининград</w:t>
      </w:r>
    </w:p>
    <w:p w:rsidR="004048B1" w:rsidRDefault="004048B1" w:rsidP="003F3BB4">
      <w:pPr>
        <w:pStyle w:val="NoSpacing"/>
        <w:numPr>
          <w:ilvl w:val="0"/>
          <w:numId w:val="1"/>
        </w:numPr>
        <w:spacing w:before="240" w:after="120"/>
        <w:ind w:left="1077" w:hanging="357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4178E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254"/>
        <w:gridCol w:w="5386"/>
      </w:tblGrid>
      <w:tr w:rsidR="004048B1" w:rsidTr="000D795F">
        <w:trPr>
          <w:trHeight w:val="650"/>
          <w:jc w:val="center"/>
        </w:trPr>
        <w:tc>
          <w:tcPr>
            <w:tcW w:w="568" w:type="dxa"/>
            <w:vAlign w:val="center"/>
          </w:tcPr>
          <w:p w:rsidR="004048B1" w:rsidRPr="006505AA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5A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00B4F">
              <w:rPr>
                <w:rFonts w:ascii="Times New Roman" w:hAnsi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4254" w:type="dxa"/>
            <w:vAlign w:val="center"/>
          </w:tcPr>
          <w:p w:rsidR="004048B1" w:rsidRPr="006505AA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5AA">
              <w:rPr>
                <w:rFonts w:ascii="Times New Roman" w:hAnsi="Times New Roman"/>
                <w:b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4048B1" w:rsidRPr="00545169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516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4048B1" w:rsidTr="000D795F">
        <w:trPr>
          <w:trHeight w:val="65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4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4048B1" w:rsidRPr="00A05F78" w:rsidRDefault="004048B1" w:rsidP="00C511DA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Дворовая территория многоквартирного дома </w:t>
            </w:r>
          </w:p>
        </w:tc>
      </w:tr>
      <w:tr w:rsidR="004048B1" w:rsidTr="000D795F">
        <w:trPr>
          <w:trHeight w:val="65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4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4048B1" w:rsidRPr="00A05F78" w:rsidRDefault="004048B1" w:rsidP="000D795F">
            <w:pPr>
              <w:pStyle w:val="NoSpacing"/>
              <w:snapToGrid w:val="0"/>
              <w:spacing w:before="40" w:after="4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05F78">
              <w:rPr>
                <w:rFonts w:ascii="Times New Roman" w:hAnsi="Times New Roman"/>
                <w:sz w:val="28"/>
                <w:szCs w:val="28"/>
              </w:rPr>
              <w:t xml:space="preserve">Россия, город Калининград,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ул. Куйбышева, 141-149 </w:t>
            </w:r>
          </w:p>
        </w:tc>
      </w:tr>
      <w:tr w:rsidR="004048B1" w:rsidTr="000D795F">
        <w:trPr>
          <w:trHeight w:val="65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4" w:type="dxa"/>
            <w:vAlign w:val="center"/>
          </w:tcPr>
          <w:p w:rsidR="004048B1" w:rsidRPr="00A97FCD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7FCD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4048B1" w:rsidRPr="00C511DA" w:rsidRDefault="004048B1" w:rsidP="000D795F">
            <w:pPr>
              <w:pStyle w:val="NoSpacing"/>
              <w:snapToGrid w:val="0"/>
              <w:spacing w:before="40" w:after="40"/>
              <w:rPr>
                <w:rFonts w:ascii="Times New Roman" w:hAnsi="Times New Roman"/>
                <w:color w:val="FF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ООО  «Пруссия-Сервис</w:t>
            </w:r>
            <w:r w:rsidRPr="00C511DA">
              <w:rPr>
                <w:rFonts w:ascii="Times New Roman" w:hAnsi="Times New Roman"/>
                <w:sz w:val="28"/>
                <w:szCs w:val="26"/>
              </w:rPr>
              <w:t>»</w:t>
            </w:r>
          </w:p>
        </w:tc>
      </w:tr>
      <w:tr w:rsidR="004048B1" w:rsidTr="000D795F">
        <w:trPr>
          <w:trHeight w:val="435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4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4048B1" w:rsidTr="000D795F">
        <w:trPr>
          <w:trHeight w:val="36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54" w:type="dxa"/>
            <w:vAlign w:val="center"/>
          </w:tcPr>
          <w:p w:rsidR="004048B1" w:rsidRPr="00A97FCD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FCD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4048B1" w:rsidRPr="00A97FCD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 в рамках целевой программы «Благоустройство дворовых территорий «Мой двор» по адресу : г. Калининград, ул. Куйбышева, 141-149.</w:t>
            </w:r>
          </w:p>
        </w:tc>
      </w:tr>
      <w:tr w:rsidR="004048B1" w:rsidTr="000D795F">
        <w:trPr>
          <w:trHeight w:val="42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4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4048B1" w:rsidTr="000D795F">
        <w:trPr>
          <w:trHeight w:val="42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4" w:type="dxa"/>
            <w:vAlign w:val="center"/>
          </w:tcPr>
          <w:p w:rsidR="004048B1" w:rsidRPr="00672473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2473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4048B1" w:rsidRPr="00672473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2473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4048B1" w:rsidRPr="00672473" w:rsidRDefault="004048B1" w:rsidP="000D795F">
            <w:pPr>
              <w:widowControl w:val="0"/>
              <w:autoSpaceDE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</w:t>
            </w:r>
            <w:r w:rsidRPr="006724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работы</w:t>
            </w:r>
          </w:p>
        </w:tc>
      </w:tr>
      <w:tr w:rsidR="004048B1" w:rsidTr="000D795F">
        <w:trPr>
          <w:trHeight w:val="600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4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2473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048B1" w:rsidTr="000D795F">
        <w:trPr>
          <w:trHeight w:val="735"/>
          <w:jc w:val="center"/>
        </w:trPr>
        <w:tc>
          <w:tcPr>
            <w:tcW w:w="568" w:type="dxa"/>
            <w:vAlign w:val="center"/>
          </w:tcPr>
          <w:p w:rsidR="004048B1" w:rsidRDefault="004048B1" w:rsidP="000D795F">
            <w:pPr>
              <w:pStyle w:val="NoSpacing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54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4048B1" w:rsidRDefault="004048B1" w:rsidP="000D795F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работ должны удовлетворять всем нормативным документам.</w:t>
            </w:r>
          </w:p>
        </w:tc>
      </w:tr>
    </w:tbl>
    <w:p w:rsidR="004048B1" w:rsidRDefault="004048B1" w:rsidP="003F3BB4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048B1" w:rsidRDefault="004048B1" w:rsidP="003F3BB4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048B1" w:rsidRDefault="004048B1" w:rsidP="003F3BB4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048B1" w:rsidRDefault="004048B1" w:rsidP="003F3BB4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048B1" w:rsidRDefault="004048B1" w:rsidP="003F3BB4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048B1" w:rsidRPr="00EB1839" w:rsidRDefault="004048B1" w:rsidP="003F3BB4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A97FCD">
        <w:rPr>
          <w:rFonts w:ascii="Times New Roman" w:hAnsi="Times New Roman" w:cs="Times New Roman"/>
          <w:b/>
          <w:sz w:val="28"/>
        </w:rPr>
        <w:t>2.</w:t>
      </w:r>
      <w:r w:rsidRPr="00A97FC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639"/>
      </w:tblGrid>
      <w:tr w:rsidR="004048B1" w:rsidTr="000D795F">
        <w:trPr>
          <w:jc w:val="center"/>
        </w:trPr>
        <w:tc>
          <w:tcPr>
            <w:tcW w:w="567" w:type="dxa"/>
          </w:tcPr>
          <w:p w:rsidR="004048B1" w:rsidRPr="00D97308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D9730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vAlign w:val="center"/>
          </w:tcPr>
          <w:p w:rsidR="004048B1" w:rsidRPr="00D97308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7308">
              <w:rPr>
                <w:rFonts w:ascii="Times New Roman" w:hAnsi="Times New Roman"/>
                <w:sz w:val="24"/>
                <w:szCs w:val="24"/>
              </w:rPr>
              <w:t>Необходимо выполнить капитальный ремонт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дворовой территории</w:t>
            </w:r>
            <w:r w:rsidRPr="00D97308">
              <w:rPr>
                <w:rFonts w:ascii="Times New Roman" w:hAnsi="Times New Roman"/>
                <w:sz w:val="24"/>
                <w:szCs w:val="24"/>
              </w:rPr>
              <w:t xml:space="preserve"> многоквартирного дома по адресу: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7308">
              <w:rPr>
                <w:rFonts w:ascii="Times New Roman" w:hAnsi="Times New Roman"/>
                <w:sz w:val="24"/>
                <w:szCs w:val="24"/>
              </w:rPr>
              <w:t xml:space="preserve">г. Калининград, </w:t>
            </w:r>
            <w:r w:rsidRPr="00EF0D5C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>Куйбышева, дом № 141-149</w:t>
            </w:r>
            <w:r w:rsidRPr="00D97308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</w:tc>
      </w:tr>
      <w:tr w:rsidR="004048B1" w:rsidTr="000D795F">
        <w:trPr>
          <w:jc w:val="center"/>
        </w:trPr>
        <w:tc>
          <w:tcPr>
            <w:tcW w:w="567" w:type="dxa"/>
          </w:tcPr>
          <w:p w:rsidR="004048B1" w:rsidRPr="00D85F22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717BC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  <w:vAlign w:val="center"/>
          </w:tcPr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Перед началом производства работ по капитальному ремонту дворовой территории</w:t>
            </w:r>
            <w:r w:rsidRPr="009E4B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многоквартирного дома, Подрядчику необходимо: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E4B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произвести местное шурфирование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дворовой территории в местах расположения нового инвентаря. 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 результату шурфирования произвести оценку и возможность обеспечения гарантийных обязательств не менее 5 лет, на вновь устраиваемую спортивную площадку.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 установленном порядке согласовать проектно-сметную документацию на капитальный ремонт дворовой территории </w:t>
            </w:r>
            <w:r w:rsidRPr="00086021">
              <w:rPr>
                <w:rFonts w:ascii="Times New Roman" w:hAnsi="Times New Roman"/>
                <w:color w:val="000000"/>
                <w:sz w:val="24"/>
                <w:szCs w:val="24"/>
              </w:rPr>
              <w:t>у пре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дприятий и организаций, ведающими</w:t>
            </w:r>
            <w:r w:rsidRPr="000860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женерными коммуникациями города и получить Ордер на раскопки.</w:t>
            </w:r>
          </w:p>
        </w:tc>
      </w:tr>
      <w:tr w:rsidR="004048B1" w:rsidTr="000D795F">
        <w:trPr>
          <w:jc w:val="center"/>
        </w:trPr>
        <w:tc>
          <w:tcPr>
            <w:tcW w:w="567" w:type="dxa"/>
          </w:tcPr>
          <w:p w:rsidR="004048B1" w:rsidRPr="00717BC8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  <w:vAlign w:val="center"/>
          </w:tcPr>
          <w:p w:rsidR="004048B1" w:rsidRPr="000F2415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4048B1" w:rsidTr="000D795F">
        <w:trPr>
          <w:jc w:val="center"/>
        </w:trPr>
        <w:tc>
          <w:tcPr>
            <w:tcW w:w="567" w:type="dxa"/>
          </w:tcPr>
          <w:p w:rsidR="004048B1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639" w:type="dxa"/>
            <w:vAlign w:val="center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Подрядчик в период производства работ несет полную ответственность за:</w:t>
            </w:r>
          </w:p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 сохранность строительных мате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риалов, оборудования, инвентаря;</w:t>
            </w:r>
          </w:p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безопасности движения в границах производства работ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>ежим движения транспорта на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капитального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 xml:space="preserve"> ремонта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дворовой территории МКД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при необходимости), 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>должен быть согласован подрядчиком с органами ГИБДД.</w:t>
            </w:r>
          </w:p>
        </w:tc>
      </w:tr>
      <w:tr w:rsidR="004048B1" w:rsidTr="000D795F">
        <w:trPr>
          <w:jc w:val="center"/>
        </w:trPr>
        <w:tc>
          <w:tcPr>
            <w:tcW w:w="567" w:type="dxa"/>
          </w:tcPr>
          <w:p w:rsidR="004048B1" w:rsidRPr="00717BC8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639" w:type="dxa"/>
            <w:vAlign w:val="center"/>
          </w:tcPr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подрядчику в соответствии с конкурсной документацией.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</w:t>
            </w: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возможно, проводить с 8-00 до 19</w:t>
            </w: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>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4048B1" w:rsidTr="000D795F">
        <w:trPr>
          <w:jc w:val="center"/>
        </w:trPr>
        <w:tc>
          <w:tcPr>
            <w:tcW w:w="567" w:type="dxa"/>
          </w:tcPr>
          <w:p w:rsidR="004048B1" w:rsidRPr="00717BC8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17B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vAlign w:val="center"/>
          </w:tcPr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работ предусмотреть контейнер для строительного мусора, установку биотуалета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D85F22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175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vAlign w:val="center"/>
          </w:tcPr>
          <w:p w:rsidR="004048B1" w:rsidRPr="00D231DE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BC8">
              <w:rPr>
                <w:rFonts w:ascii="Times New Roman" w:hAnsi="Times New Roman"/>
                <w:color w:val="000000"/>
                <w:sz w:val="24"/>
                <w:szCs w:val="24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639" w:type="dxa"/>
            <w:vAlign w:val="center"/>
          </w:tcPr>
          <w:p w:rsidR="004048B1" w:rsidRPr="00D231DE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применяемым материалам при выполнении работ:</w:t>
            </w:r>
          </w:p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все необходимые материалы для выполнения работ приобретаются и доставляются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месту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 Подрядчиком. Стоимость материалов и их доставка входят в цену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контракта.</w:t>
            </w:r>
          </w:p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все строительные материалы, изделия и оборудование, используемые для выполнения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т,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должны иметь сертификаты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паспорта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качества и соответствовать стандартам РФ.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21759D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639" w:type="dxa"/>
            <w:vAlign w:val="center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Отключения инженерных систем, сетей или отдельных участков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(при необходимости)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могут производиться только по предварительному согласованию с заказчиком.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D85F22" w:rsidRDefault="004048B1" w:rsidP="000D795F">
            <w:pPr>
              <w:pStyle w:val="NoSpacing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17B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vAlign w:val="center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фотофиксация, сертификаты, паспорта а так же лабораторн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 испытания уплотнения грунта, песчаного основания и щебеночного основания.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D85F22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026C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39" w:type="dxa"/>
            <w:vAlign w:val="center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производстве всех видов строительно-монтажных работ необходимо строгое соблюдение требований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 42.13330.2011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«Градостроительство. Планировка и застройка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городских и сельских поселений»;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D85F22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vAlign w:val="center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639" w:type="dxa"/>
            <w:vAlign w:val="center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EE66E5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vAlign w:val="center"/>
          </w:tcPr>
          <w:p w:rsidR="004048B1" w:rsidRPr="00882784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Гарантийные обязательства на выполненные работы не менее 5-ти лет.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EE66E5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</w:tcPr>
          <w:p w:rsidR="004048B1" w:rsidRPr="00CF038B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аемую кандидатуру с Заказчиком.</w:t>
            </w:r>
          </w:p>
        </w:tc>
      </w:tr>
      <w:tr w:rsidR="004048B1" w:rsidRPr="00EC597D" w:rsidTr="000D795F">
        <w:trPr>
          <w:jc w:val="center"/>
        </w:trPr>
        <w:tc>
          <w:tcPr>
            <w:tcW w:w="567" w:type="dxa"/>
          </w:tcPr>
          <w:p w:rsidR="004048B1" w:rsidRPr="00EE66E5" w:rsidRDefault="004048B1" w:rsidP="000D795F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E66E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</w:tcPr>
          <w:p w:rsidR="004048B1" w:rsidRPr="00FD6165" w:rsidRDefault="004048B1" w:rsidP="000D795F">
            <w:pPr>
              <w:pStyle w:val="ListParagraph"/>
              <w:widowControl w:val="0"/>
              <w:suppressAutoHyphens w:val="0"/>
              <w:autoSpaceDE w:val="0"/>
              <w:autoSpaceDN w:val="0"/>
              <w:adjustRightInd w:val="0"/>
              <w:spacing w:before="20" w:after="2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6165">
              <w:rPr>
                <w:rFonts w:ascii="Times New Roman" w:hAnsi="Times New Roman"/>
                <w:color w:val="000000"/>
                <w:sz w:val="24"/>
                <w:szCs w:val="24"/>
              </w:rPr>
              <w:t>Сроки выполнения работ: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 w:rsidRPr="00FD61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календарных дней с учетом климатологии, их них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75 календарных дня </w:t>
            </w:r>
            <w:r w:rsidRPr="00FD6165">
              <w:rPr>
                <w:rFonts w:ascii="Times New Roman" w:hAnsi="Times New Roman"/>
                <w:color w:val="000000"/>
                <w:sz w:val="24"/>
                <w:szCs w:val="24"/>
              </w:rPr>
              <w:t>- производство работ,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  <w:r w:rsidRPr="00FD6165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календарных дней – подготовка исполнительной документации, КС2, КС-3.</w:t>
            </w:r>
          </w:p>
        </w:tc>
      </w:tr>
    </w:tbl>
    <w:p w:rsidR="004048B1" w:rsidRDefault="004048B1" w:rsidP="003E0F54">
      <w:pPr>
        <w:pStyle w:val="NoSpacing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B1254">
        <w:rPr>
          <w:rFonts w:ascii="Times New Roman" w:hAnsi="Times New Roman" w:cs="Times New Roman"/>
          <w:sz w:val="24"/>
          <w:szCs w:val="24"/>
        </w:rPr>
        <w:t>.</w:t>
      </w:r>
      <w:r w:rsidRPr="00F3522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5B4503">
        <w:rPr>
          <w:rFonts w:ascii="Times New Roman" w:hAnsi="Times New Roman"/>
          <w:b/>
          <w:color w:val="000000"/>
          <w:sz w:val="28"/>
          <w:szCs w:val="28"/>
        </w:rPr>
        <w:t>Основные допустимые материалы и их технические характеристики.</w:t>
      </w:r>
    </w:p>
    <w:p w:rsidR="004048B1" w:rsidRDefault="004048B1" w:rsidP="009E13E0">
      <w:pPr>
        <w:pStyle w:val="NoSpacing"/>
        <w:spacing w:before="360" w:after="240"/>
        <w:rPr>
          <w:rFonts w:ascii="Times New Roman" w:hAnsi="Times New Roman"/>
          <w:b/>
          <w:sz w:val="28"/>
          <w:szCs w:val="28"/>
        </w:rPr>
      </w:pP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6"/>
        <w:gridCol w:w="2268"/>
        <w:gridCol w:w="5953"/>
        <w:gridCol w:w="1708"/>
        <w:gridCol w:w="85"/>
      </w:tblGrid>
      <w:tr w:rsidR="004048B1" w:rsidRPr="00551A6B" w:rsidTr="009E13E0">
        <w:trPr>
          <w:gridAfter w:val="1"/>
          <w:wAfter w:w="85" w:type="dxa"/>
          <w:trHeight w:val="599"/>
          <w:jc w:val="center"/>
        </w:trPr>
        <w:tc>
          <w:tcPr>
            <w:tcW w:w="576" w:type="dxa"/>
            <w:vAlign w:val="center"/>
          </w:tcPr>
          <w:p w:rsidR="004048B1" w:rsidRPr="00C71E0A" w:rsidRDefault="004048B1" w:rsidP="000D795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68" w:type="dxa"/>
            <w:vAlign w:val="center"/>
          </w:tcPr>
          <w:p w:rsidR="004048B1" w:rsidRPr="00C71E0A" w:rsidRDefault="004048B1" w:rsidP="000D795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4048B1" w:rsidRPr="00C71E0A" w:rsidRDefault="004048B1" w:rsidP="000D795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4048B1" w:rsidRPr="00C71E0A" w:rsidRDefault="004048B1" w:rsidP="000D795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4048B1" w:rsidRPr="009B17D7" w:rsidTr="009E13E0">
        <w:trPr>
          <w:gridAfter w:val="1"/>
          <w:wAfter w:w="85" w:type="dxa"/>
          <w:trHeight w:val="682"/>
          <w:jc w:val="center"/>
        </w:trPr>
        <w:tc>
          <w:tcPr>
            <w:tcW w:w="576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5953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 xml:space="preserve">Песок природный для строительных работ, средний, ГОСТ 8736-93 (модуль крупности 2 – </w:t>
            </w:r>
            <w:smartTag w:uri="urn:schemas-microsoft-com:office:smarttags" w:element="metricconverter">
              <w:smartTagPr>
                <w:attr w:name="ProductID" w:val="2.5 мм"/>
              </w:smartTagPr>
              <w:r w:rsidRPr="009625BF">
                <w:rPr>
                  <w:rFonts w:ascii="Times New Roman" w:hAnsi="Times New Roman" w:cs="Times New Roman"/>
                  <w:sz w:val="24"/>
                  <w:szCs w:val="24"/>
                </w:rPr>
                <w:t>2.5 мм</w:t>
              </w:r>
            </w:smartTag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jc w:val="center"/>
        </w:trPr>
        <w:tc>
          <w:tcPr>
            <w:tcW w:w="576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4048B1" w:rsidRPr="003E0F54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F54">
              <w:rPr>
                <w:rFonts w:ascii="Times New Roman" w:hAnsi="Times New Roman" w:cs="Times New Roman"/>
                <w:sz w:val="24"/>
                <w:szCs w:val="24"/>
              </w:rPr>
              <w:t>Щебень из гравия для строительных работ марка 800, фракция 10-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3E0F54">
                <w:rPr>
                  <w:rFonts w:ascii="Times New Roman" w:hAnsi="Times New Roman" w:cs="Times New Roman"/>
                  <w:sz w:val="24"/>
                  <w:szCs w:val="24"/>
                </w:rPr>
                <w:t>20 мм</w:t>
              </w:r>
            </w:smartTag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jc w:val="center"/>
        </w:trPr>
        <w:tc>
          <w:tcPr>
            <w:tcW w:w="576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4048B1" w:rsidRPr="003E0F54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F54">
              <w:rPr>
                <w:rFonts w:ascii="Times New Roman" w:hAnsi="Times New Roman" w:cs="Times New Roman"/>
                <w:sz w:val="24"/>
                <w:szCs w:val="24"/>
              </w:rPr>
              <w:t>Щебень из гравия для строительных работ марка 800, фракция 20-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3E0F54">
                <w:rPr>
                  <w:rFonts w:ascii="Times New Roman" w:hAnsi="Times New Roman" w:cs="Times New Roman"/>
                  <w:sz w:val="24"/>
                  <w:szCs w:val="24"/>
                </w:rPr>
                <w:t>40 мм</w:t>
              </w:r>
            </w:smartTag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jc w:val="center"/>
        </w:trPr>
        <w:tc>
          <w:tcPr>
            <w:tcW w:w="576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Бетон </w:t>
            </w:r>
          </w:p>
        </w:tc>
        <w:tc>
          <w:tcPr>
            <w:tcW w:w="5953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Бетон тяжёлый класс В15 (М200), ГОСТ 25192-93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492"/>
          <w:jc w:val="center"/>
        </w:trPr>
        <w:tc>
          <w:tcPr>
            <w:tcW w:w="576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Камень бортовой</w:t>
            </w:r>
          </w:p>
        </w:tc>
        <w:tc>
          <w:tcPr>
            <w:tcW w:w="5953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БР 100.30.15</w:t>
            </w: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ГОСТ 6665-91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492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Камень бортовой</w:t>
            </w:r>
          </w:p>
        </w:tc>
        <w:tc>
          <w:tcPr>
            <w:tcW w:w="5953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БР 100.20.8</w:t>
            </w: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ГОСТ 6665-91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Раствор кладочный</w:t>
            </w:r>
          </w:p>
        </w:tc>
        <w:tc>
          <w:tcPr>
            <w:tcW w:w="5953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Раствор кладочный цементный марки 100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Плитка дорожная «Брусчатка» </w:t>
            </w:r>
          </w:p>
        </w:tc>
        <w:tc>
          <w:tcPr>
            <w:tcW w:w="5953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 М 400, размер 200х100х80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дорожная «Брусчатка»</w:t>
            </w:r>
          </w:p>
        </w:tc>
        <w:tc>
          <w:tcPr>
            <w:tcW w:w="5953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 М 400, размер 200х100х60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Труба безнапорная, ливнёвая двухслойная, профилированная из полиэтилена диаметром </w:t>
            </w:r>
            <w:smartTag w:uri="urn:schemas-microsoft-com:office:smarttags" w:element="metricconverter">
              <w:smartTagPr>
                <w:attr w:name="ProductID" w:val="1999 г"/>
              </w:smartTagPr>
              <w: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200 мм</w:t>
              </w:r>
            </w:smartTag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3" w:type="dxa"/>
            <w:vAlign w:val="center"/>
          </w:tcPr>
          <w:p w:rsidR="004048B1" w:rsidRPr="00FF485E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тип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en-US"/>
              </w:rPr>
              <w:t>SN 8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Тройник ПВХ</w:t>
            </w:r>
          </w:p>
        </w:tc>
        <w:tc>
          <w:tcPr>
            <w:tcW w:w="5953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90 град. диаметр </w:t>
            </w:r>
            <w:smartTag w:uri="urn:schemas-microsoft-com:office:smarttags" w:element="metricconverter">
              <w:smartTagPr>
                <w:attr w:name="ProductID" w:val="1999 г"/>
              </w:smartTagPr>
              <w:r>
                <w:rPr>
                  <w:rFonts w:ascii="Times New Roman CYR" w:hAnsi="Times New Roman CYR" w:cs="Times New Roman CYR"/>
                  <w:color w:val="000000"/>
                  <w:sz w:val="24"/>
                  <w:szCs w:val="24"/>
                </w:rPr>
                <w:t>200 мм</w:t>
              </w:r>
            </w:smartTag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Заглушка ПВЗ</w:t>
            </w:r>
          </w:p>
        </w:tc>
        <w:tc>
          <w:tcPr>
            <w:tcW w:w="5953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диаметром </w:t>
            </w:r>
            <w:smartTag w:uri="urn:schemas-microsoft-com:office:smarttags" w:element="metricconverter">
              <w:smartTagPr>
                <w:attr w:name="ProductID" w:val="1999 г"/>
              </w:smartTagPr>
              <w:r>
                <w:rPr>
                  <w:rFonts w:ascii="Times New Roman CYR" w:hAnsi="Times New Roman CYR" w:cs="Times New Roman CYR"/>
                  <w:color w:val="000000"/>
                  <w:sz w:val="24"/>
                  <w:szCs w:val="24"/>
                </w:rPr>
                <w:t>200 мм</w:t>
              </w:r>
            </w:smartTag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Канализационные кольца железобетонные</w:t>
            </w:r>
          </w:p>
        </w:tc>
        <w:tc>
          <w:tcPr>
            <w:tcW w:w="5953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диаметром </w:t>
            </w:r>
            <w:smartTag w:uri="urn:schemas-microsoft-com:office:smarttags" w:element="metricconverter">
              <w:smartTagPr>
                <w:attr w:name="ProductID" w:val="1999 г"/>
              </w:smartTagPr>
              <w:r>
                <w:rPr>
                  <w:rFonts w:ascii="Times New Roman CYR" w:hAnsi="Times New Roman CYR" w:cs="Times New Roman CYR"/>
                  <w:color w:val="000000"/>
                  <w:sz w:val="24"/>
                  <w:szCs w:val="24"/>
                </w:rPr>
                <w:t>1 м</w:t>
              </w:r>
            </w:smartTag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Люк пластиковый лёгкий</w:t>
            </w:r>
          </w:p>
        </w:tc>
        <w:tc>
          <w:tcPr>
            <w:tcW w:w="5953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глухой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gridAfter w:val="1"/>
          <w:wAfter w:w="85" w:type="dxa"/>
          <w:trHeight w:val="507"/>
          <w:jc w:val="center"/>
        </w:trPr>
        <w:tc>
          <w:tcPr>
            <w:tcW w:w="576" w:type="dxa"/>
            <w:vAlign w:val="center"/>
          </w:tcPr>
          <w:p w:rsidR="004048B1" w:rsidRDefault="004048B1" w:rsidP="000D795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68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люк чугунный </w:t>
            </w:r>
          </w:p>
        </w:tc>
        <w:tc>
          <w:tcPr>
            <w:tcW w:w="5953" w:type="dxa"/>
            <w:vAlign w:val="center"/>
          </w:tcPr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 решёткой для дождеприёмного кольца</w:t>
            </w:r>
          </w:p>
        </w:tc>
        <w:tc>
          <w:tcPr>
            <w:tcW w:w="1708" w:type="dxa"/>
            <w:vAlign w:val="center"/>
          </w:tcPr>
          <w:p w:rsidR="004048B1" w:rsidRPr="009625BF" w:rsidRDefault="004048B1" w:rsidP="000D795F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48B1" w:rsidRPr="009B17D7" w:rsidTr="009E13E0">
        <w:trPr>
          <w:trHeight w:val="507"/>
          <w:jc w:val="center"/>
        </w:trPr>
        <w:tc>
          <w:tcPr>
            <w:tcW w:w="10590" w:type="dxa"/>
            <w:gridSpan w:val="5"/>
            <w:vAlign w:val="center"/>
          </w:tcPr>
          <w:p w:rsidR="004048B1" w:rsidRDefault="004048B1" w:rsidP="009E13E0">
            <w:pPr>
              <w:pStyle w:val="NoSpacing"/>
              <w:numPr>
                <w:ilvl w:val="0"/>
                <w:numId w:val="3"/>
              </w:numPr>
              <w:spacing w:before="360" w:after="240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48B1" w:rsidRPr="00B60C23" w:rsidRDefault="004048B1" w:rsidP="009E13E0">
            <w:pPr>
              <w:pStyle w:val="NoSpacing"/>
              <w:numPr>
                <w:ilvl w:val="0"/>
                <w:numId w:val="3"/>
              </w:numPr>
              <w:spacing w:before="360" w:after="240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Конструкции дорожной одежды</w:t>
            </w:r>
          </w:p>
          <w:p w:rsidR="004048B1" w:rsidRPr="00B60C23" w:rsidRDefault="004048B1" w:rsidP="009E13E0">
            <w:pPr>
              <w:pStyle w:val="NoSpacing"/>
              <w:spacing w:before="360" w:after="24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48B1" w:rsidRPr="00B60C23" w:rsidRDefault="004048B1" w:rsidP="009E13E0">
            <w:pPr>
              <w:pStyle w:val="NoSpacing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тротуаров, соблюдать требования СП 78.13330.2011; СП 34.13330.2012; СП 42.13330.2011 и требования нормативных документов по технике безопасности, промышленной санитарии, по охране природной среды.</w:t>
            </w:r>
          </w:p>
          <w:p w:rsidR="004048B1" w:rsidRPr="00B60C23" w:rsidRDefault="004048B1" w:rsidP="00124AA7">
            <w:pPr>
              <w:pStyle w:val="NoSpacing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2. Водоотведение дождевых и талых вод с поверхности проездов, мест стоянки автотранспортных средств и тротуаров, обеспечивать в стороны существующих дождеприемных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      </w:r>
          </w:p>
          <w:p w:rsidR="004048B1" w:rsidRPr="00B60C23" w:rsidRDefault="004048B1" w:rsidP="00124AA7">
            <w:pPr>
              <w:pStyle w:val="NoSpacing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      </w:r>
          </w:p>
          <w:p w:rsidR="004048B1" w:rsidRPr="00B60C23" w:rsidRDefault="004048B1" w:rsidP="009E13E0">
            <w:pPr>
              <w:pStyle w:val="NoSpacing"/>
              <w:spacing w:line="240" w:lineRule="atLeast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 xml:space="preserve">- пункт 3, СНиП III-K.2-67 "Озеленение"; </w:t>
            </w:r>
          </w:p>
          <w:p w:rsidR="004048B1" w:rsidRPr="00B60C23" w:rsidRDefault="004048B1" w:rsidP="009E13E0">
            <w:pPr>
              <w:pStyle w:val="NoSpacing"/>
              <w:spacing w:line="240" w:lineRule="atLeast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- пункт 2, Приказа Государственного Комитета Российской Федерации по строительству и жилищно-коммунальному комплексу №153 от 15 декабря 1999 г. "Об утверждении правил создания, охраны и содержания зеленых насаждений в городах Российской Федерации".</w:t>
            </w:r>
          </w:p>
          <w:p w:rsidR="004048B1" w:rsidRDefault="004048B1" w:rsidP="000D795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</w:tbl>
    <w:p w:rsidR="004048B1" w:rsidRPr="000A5EAE" w:rsidRDefault="004048B1" w:rsidP="003F3BB4">
      <w:pPr>
        <w:pStyle w:val="NoSpacing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 w:rsidRPr="00023A49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89pt">
            <v:imagedata r:id="rId5" o:title=""/>
          </v:shape>
        </w:pict>
      </w:r>
    </w:p>
    <w:p w:rsidR="004048B1" w:rsidRPr="000F001A" w:rsidRDefault="004048B1" w:rsidP="003F3BB4">
      <w:pPr>
        <w:pStyle w:val="NoSpacing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</w:p>
    <w:p w:rsidR="004048B1" w:rsidRPr="002321C8" w:rsidRDefault="004048B1" w:rsidP="003F3BB4">
      <w:pPr>
        <w:pStyle w:val="NoSpacing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 w:rsidRPr="00023A49">
        <w:rPr>
          <w:rFonts w:ascii="Times New Roman" w:hAnsi="Times New Roman"/>
          <w:b/>
          <w:sz w:val="28"/>
          <w:szCs w:val="28"/>
        </w:rPr>
        <w:pict>
          <v:shape id="_x0000_i1026" type="#_x0000_t75" style="width:513pt;height:239.25pt">
            <v:imagedata r:id="rId6" o:title=""/>
          </v:shape>
        </w:pict>
      </w:r>
    </w:p>
    <w:p w:rsidR="004048B1" w:rsidRDefault="004048B1" w:rsidP="003F3BB4">
      <w:pPr>
        <w:pStyle w:val="NoSpacing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227805">
        <w:rPr>
          <w:rFonts w:ascii="Times New Roman" w:hAnsi="Times New Roman"/>
          <w:b/>
          <w:sz w:val="28"/>
          <w:szCs w:val="28"/>
        </w:rPr>
        <w:t>Качество работ и организационные вопросы.</w:t>
      </w:r>
    </w:p>
    <w:p w:rsidR="004048B1" w:rsidRPr="00322C53" w:rsidRDefault="004048B1" w:rsidP="003F3BB4">
      <w:pPr>
        <w:pStyle w:val="NoSpacing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Уборка территории объекта от строительного мусора. Вывоз мусора.</w:t>
      </w:r>
    </w:p>
    <w:p w:rsidR="004048B1" w:rsidRPr="00322C53" w:rsidRDefault="004048B1" w:rsidP="003F3BB4">
      <w:pPr>
        <w:pStyle w:val="NoSpacing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Все работы выполнять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322C53">
        <w:rPr>
          <w:rFonts w:ascii="Times New Roman" w:hAnsi="Times New Roman" w:cs="Times New Roman"/>
          <w:sz w:val="24"/>
          <w:szCs w:val="24"/>
        </w:rPr>
        <w:t>с соблюдением соответствующих глав строительных норм и правил по организации, производству и приемке работ.</w:t>
      </w:r>
    </w:p>
    <w:p w:rsidR="004048B1" w:rsidRPr="00322C53" w:rsidRDefault="004048B1" w:rsidP="003F3BB4">
      <w:pPr>
        <w:pStyle w:val="NoSpacing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В случает нанесения материального ущерба при производстве ремонтных работ заказчик и подрядчик обязан в 3-х дневный срок составить акт осмотра и принять решение о компенсации ущерба.</w:t>
      </w:r>
    </w:p>
    <w:p w:rsidR="004048B1" w:rsidRPr="00322C53" w:rsidRDefault="004048B1" w:rsidP="003F3BB4">
      <w:pPr>
        <w:pStyle w:val="NoSpacing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</w:t>
      </w:r>
      <w:r>
        <w:rPr>
          <w:rFonts w:ascii="Times New Roman" w:hAnsi="Times New Roman" w:cs="Times New Roman"/>
          <w:sz w:val="24"/>
          <w:szCs w:val="24"/>
        </w:rPr>
        <w:t>истики) без согласования с МКУ «</w:t>
      </w:r>
      <w:r w:rsidRPr="00322C53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C53">
        <w:rPr>
          <w:rFonts w:ascii="Times New Roman" w:hAnsi="Times New Roman" w:cs="Times New Roman"/>
          <w:sz w:val="24"/>
          <w:szCs w:val="24"/>
        </w:rPr>
        <w:t>МКД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22C53">
        <w:rPr>
          <w:rFonts w:ascii="Times New Roman" w:hAnsi="Times New Roman" w:cs="Times New Roman"/>
          <w:sz w:val="24"/>
          <w:szCs w:val="24"/>
        </w:rPr>
        <w:t xml:space="preserve"> городского округа «Город Калининград».</w:t>
      </w:r>
    </w:p>
    <w:tbl>
      <w:tblPr>
        <w:tblpPr w:leftFromText="180" w:rightFromText="180" w:vertAnchor="text" w:horzAnchor="margin" w:tblpY="833"/>
        <w:tblW w:w="0" w:type="auto"/>
        <w:tblLayout w:type="fixed"/>
        <w:tblLook w:val="0000"/>
      </w:tblPr>
      <w:tblGrid>
        <w:gridCol w:w="2268"/>
        <w:gridCol w:w="7479"/>
        <w:gridCol w:w="459"/>
      </w:tblGrid>
      <w:tr w:rsidR="004048B1" w:rsidRPr="00F454B9" w:rsidTr="00E81FF6">
        <w:trPr>
          <w:trHeight w:val="144"/>
        </w:trPr>
        <w:tc>
          <w:tcPr>
            <w:tcW w:w="2268" w:type="dxa"/>
          </w:tcPr>
          <w:p w:rsidR="004048B1" w:rsidRPr="00F454B9" w:rsidRDefault="004048B1" w:rsidP="00E81FF6">
            <w:pPr>
              <w:pStyle w:val="NoSpacing"/>
              <w:snapToGrid w:val="0"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Составил</w:t>
            </w:r>
            <w:r w:rsidRPr="00F454B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479" w:type="dxa"/>
          </w:tcPr>
          <w:p w:rsidR="004048B1" w:rsidRPr="002E26FE" w:rsidRDefault="004048B1" w:rsidP="00E81FF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048B1" w:rsidRPr="002E26FE" w:rsidRDefault="004048B1" w:rsidP="00E81FF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E26FE">
              <w:rPr>
                <w:rFonts w:ascii="Times New Roman" w:hAnsi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___</w:t>
            </w:r>
            <w:r w:rsidRPr="002E26FE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459" w:type="dxa"/>
          </w:tcPr>
          <w:p w:rsidR="004048B1" w:rsidRPr="00F454B9" w:rsidRDefault="004048B1" w:rsidP="00E81FF6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4048B1" w:rsidRPr="00227805" w:rsidRDefault="004048B1" w:rsidP="003F3BB4">
      <w:pPr>
        <w:pStyle w:val="NoSpacing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p w:rsidR="004048B1" w:rsidRDefault="004048B1" w:rsidP="00E81FF6">
      <w:pPr>
        <w:spacing w:line="240" w:lineRule="auto"/>
      </w:pPr>
    </w:p>
    <w:sectPr w:rsidR="004048B1" w:rsidSect="007D0A7F">
      <w:pgSz w:w="11906" w:h="16838"/>
      <w:pgMar w:top="426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F2C9B"/>
    <w:multiLevelType w:val="hybridMultilevel"/>
    <w:tmpl w:val="D08AB9D0"/>
    <w:lvl w:ilvl="0" w:tplc="08723E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FE3AE0"/>
    <w:multiLevelType w:val="hybridMultilevel"/>
    <w:tmpl w:val="E4CC1FD8"/>
    <w:lvl w:ilvl="0" w:tplc="A142D2E2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A1C48AE"/>
    <w:multiLevelType w:val="hybridMultilevel"/>
    <w:tmpl w:val="073C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3BB4"/>
    <w:rsid w:val="00011A10"/>
    <w:rsid w:val="00023A49"/>
    <w:rsid w:val="00026CBE"/>
    <w:rsid w:val="00051E6D"/>
    <w:rsid w:val="00086021"/>
    <w:rsid w:val="000A5EAE"/>
    <w:rsid w:val="000D795F"/>
    <w:rsid w:val="000E3767"/>
    <w:rsid w:val="000F001A"/>
    <w:rsid w:val="000F2415"/>
    <w:rsid w:val="00124AA7"/>
    <w:rsid w:val="001356AE"/>
    <w:rsid w:val="001600C3"/>
    <w:rsid w:val="001D34E4"/>
    <w:rsid w:val="001D3ECD"/>
    <w:rsid w:val="001F6C62"/>
    <w:rsid w:val="0021759D"/>
    <w:rsid w:val="00227805"/>
    <w:rsid w:val="002321C8"/>
    <w:rsid w:val="00250A39"/>
    <w:rsid w:val="002861B5"/>
    <w:rsid w:val="002919CB"/>
    <w:rsid w:val="002A49AD"/>
    <w:rsid w:val="002E26FE"/>
    <w:rsid w:val="00322C53"/>
    <w:rsid w:val="00331A0C"/>
    <w:rsid w:val="00377ADF"/>
    <w:rsid w:val="003C016A"/>
    <w:rsid w:val="003E0F54"/>
    <w:rsid w:val="003E26CF"/>
    <w:rsid w:val="003F3057"/>
    <w:rsid w:val="003F3BB4"/>
    <w:rsid w:val="004048B1"/>
    <w:rsid w:val="004103A9"/>
    <w:rsid w:val="004C2318"/>
    <w:rsid w:val="005107B8"/>
    <w:rsid w:val="00535257"/>
    <w:rsid w:val="00545169"/>
    <w:rsid w:val="00551A6B"/>
    <w:rsid w:val="005B4503"/>
    <w:rsid w:val="006206C0"/>
    <w:rsid w:val="006505AA"/>
    <w:rsid w:val="00672473"/>
    <w:rsid w:val="006C6D64"/>
    <w:rsid w:val="006F61D1"/>
    <w:rsid w:val="00713289"/>
    <w:rsid w:val="00717BC8"/>
    <w:rsid w:val="0074303B"/>
    <w:rsid w:val="00775F5B"/>
    <w:rsid w:val="007B38E6"/>
    <w:rsid w:val="007D0A7F"/>
    <w:rsid w:val="007D67DE"/>
    <w:rsid w:val="007F4633"/>
    <w:rsid w:val="00800B4F"/>
    <w:rsid w:val="008012F9"/>
    <w:rsid w:val="00807B94"/>
    <w:rsid w:val="00882784"/>
    <w:rsid w:val="008835A1"/>
    <w:rsid w:val="0094178E"/>
    <w:rsid w:val="009625BF"/>
    <w:rsid w:val="009B17D7"/>
    <w:rsid w:val="009E13E0"/>
    <w:rsid w:val="009E4B77"/>
    <w:rsid w:val="00A05F78"/>
    <w:rsid w:val="00A14281"/>
    <w:rsid w:val="00A40D3C"/>
    <w:rsid w:val="00A45AA2"/>
    <w:rsid w:val="00A97FCD"/>
    <w:rsid w:val="00AA63FA"/>
    <w:rsid w:val="00B15A4A"/>
    <w:rsid w:val="00B4140E"/>
    <w:rsid w:val="00B60C23"/>
    <w:rsid w:val="00BF0C13"/>
    <w:rsid w:val="00C24E8B"/>
    <w:rsid w:val="00C511DA"/>
    <w:rsid w:val="00C71E0A"/>
    <w:rsid w:val="00CA5C0F"/>
    <w:rsid w:val="00CE1EED"/>
    <w:rsid w:val="00CF038B"/>
    <w:rsid w:val="00CF1383"/>
    <w:rsid w:val="00D17117"/>
    <w:rsid w:val="00D231DE"/>
    <w:rsid w:val="00D26515"/>
    <w:rsid w:val="00D85F22"/>
    <w:rsid w:val="00D97308"/>
    <w:rsid w:val="00DA3C40"/>
    <w:rsid w:val="00DB1254"/>
    <w:rsid w:val="00E2174C"/>
    <w:rsid w:val="00E34D33"/>
    <w:rsid w:val="00E4767E"/>
    <w:rsid w:val="00E55CF8"/>
    <w:rsid w:val="00E81FF6"/>
    <w:rsid w:val="00EA6CA9"/>
    <w:rsid w:val="00EB1839"/>
    <w:rsid w:val="00EC597D"/>
    <w:rsid w:val="00EC5BFC"/>
    <w:rsid w:val="00ED600E"/>
    <w:rsid w:val="00EE66E5"/>
    <w:rsid w:val="00EF0D5C"/>
    <w:rsid w:val="00F27312"/>
    <w:rsid w:val="00F35226"/>
    <w:rsid w:val="00F454B9"/>
    <w:rsid w:val="00FB2FB9"/>
    <w:rsid w:val="00FC2699"/>
    <w:rsid w:val="00FD6165"/>
    <w:rsid w:val="00FF4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BB4"/>
    <w:pPr>
      <w:suppressAutoHyphens/>
      <w:spacing w:after="200" w:line="276" w:lineRule="auto"/>
    </w:pPr>
    <w:rPr>
      <w:rFonts w:eastAsia="Times New Roman" w:cs="Calibri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F3BB4"/>
    <w:pPr>
      <w:ind w:left="720"/>
    </w:pPr>
  </w:style>
  <w:style w:type="paragraph" w:styleId="NoSpacing">
    <w:name w:val="No Spacing"/>
    <w:uiPriority w:val="99"/>
    <w:qFormat/>
    <w:rsid w:val="003F3BB4"/>
    <w:pPr>
      <w:suppressAutoHyphens/>
    </w:pPr>
    <w:rPr>
      <w:rFonts w:eastAsia="Times New Roman" w:cs="Calibri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3F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3BB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1743</TotalTime>
  <Pages>5</Pages>
  <Words>1433</Words>
  <Characters>8173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Bill Gates</cp:lastModifiedBy>
  <cp:revision>24</cp:revision>
  <cp:lastPrinted>2016-04-28T13:45:00Z</cp:lastPrinted>
  <dcterms:created xsi:type="dcterms:W3CDTF">2016-04-01T06:11:00Z</dcterms:created>
  <dcterms:modified xsi:type="dcterms:W3CDTF">2016-04-28T13:49:00Z</dcterms:modified>
</cp:coreProperties>
</file>