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3990" w14:textId="77777777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b/>
          <w:bCs/>
          <w:sz w:val="24"/>
          <w:szCs w:val="24"/>
        </w:rPr>
      </w:pPr>
      <w:r w:rsidRPr="001C49E7">
        <w:rPr>
          <w:rFonts w:ascii="Times New Roman" w:hAnsi="Times New Roman"/>
          <w:b/>
          <w:bCs/>
        </w:rPr>
        <w:t>Приложение № 1</w:t>
      </w:r>
    </w:p>
    <w:p w14:paraId="43DD2879" w14:textId="77777777" w:rsidR="00B47224" w:rsidRPr="001C49E7" w:rsidRDefault="00B47224" w:rsidP="00B47224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54496348"/>
      <w:r w:rsidRPr="001C49E7">
        <w:rPr>
          <w:rFonts w:ascii="Times New Roman" w:hAnsi="Times New Roman"/>
        </w:rPr>
        <w:t xml:space="preserve">к извещению </w:t>
      </w:r>
      <w:r w:rsidRPr="007B1B61">
        <w:rPr>
          <w:rFonts w:ascii="Times New Roman" w:hAnsi="Times New Roman"/>
        </w:rPr>
        <w:t>о проведении аукциона в электронной форме</w:t>
      </w:r>
      <w:r>
        <w:rPr>
          <w:rFonts w:ascii="Times New Roman" w:hAnsi="Times New Roman"/>
        </w:rPr>
        <w:t xml:space="preserve"> </w:t>
      </w:r>
      <w:r w:rsidRPr="007B1B61">
        <w:rPr>
          <w:rFonts w:ascii="Times New Roman" w:hAnsi="Times New Roman"/>
        </w:rPr>
        <w:t>на право заключения договора аренды земельного участка</w:t>
      </w:r>
    </w:p>
    <w:bookmarkEnd w:id="0"/>
    <w:p w14:paraId="16668EAA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</w:p>
    <w:p w14:paraId="777BC807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ЗАЯВКА </w:t>
      </w:r>
    </w:p>
    <w:p w14:paraId="62B59E31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на участие в аукционе на право заключения договора аренды </w:t>
      </w:r>
      <w:r w:rsidRPr="001C49E7">
        <w:rPr>
          <w:rFonts w:ascii="Times New Roman" w:hAnsi="Times New Roman"/>
          <w:b/>
          <w:snapToGrid w:val="0"/>
          <w:sz w:val="24"/>
          <w:szCs w:val="24"/>
        </w:rPr>
        <w:t xml:space="preserve">земельного участка </w:t>
      </w:r>
    </w:p>
    <w:p w14:paraId="6C829C22" w14:textId="77777777" w:rsidR="00B47224" w:rsidRPr="001C49E7" w:rsidRDefault="00B47224" w:rsidP="00B47224">
      <w:pPr>
        <w:keepNext/>
        <w:keepLines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0"/>
        </w:rPr>
      </w:pPr>
    </w:p>
    <w:p w14:paraId="69ACB87D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«___» __________ 202</w:t>
      </w:r>
      <w:r>
        <w:rPr>
          <w:rFonts w:ascii="Times New Roman" w:hAnsi="Times New Roman"/>
          <w:sz w:val="24"/>
          <w:szCs w:val="24"/>
          <w:lang w:eastAsia="x-none"/>
        </w:rPr>
        <w:t>4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 г.</w:t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  <w:t xml:space="preserve">  г. Калининград</w:t>
      </w:r>
    </w:p>
    <w:p w14:paraId="222E823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46DDB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(полные наименование юридического лица / индивидуального предпринимателя (ИП), Ф.И.О. физического лица -подающего заявку)</w:t>
      </w:r>
    </w:p>
    <w:p w14:paraId="52B4658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A716B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(место нахождения заявителя – юридического лица; для физических лиц ИП – адрес регистрации по месту жительства)</w:t>
      </w:r>
    </w:p>
    <w:p w14:paraId="3E1EAF2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3A31B0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(фактический адрес заявителя, телефон для связи, электронный адрес)</w:t>
      </w:r>
    </w:p>
    <w:p w14:paraId="1F5E2E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7B3BDD7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(ОГРН (ОГРНИП)/ИНН для юридических лиц/для индивидуальных предпринимателей, физических лиц)</w:t>
      </w:r>
    </w:p>
    <w:p w14:paraId="42AD13F9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___________________________________________________________, именуемый далее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>аявитель,</w:t>
      </w:r>
    </w:p>
    <w:p w14:paraId="04E4123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3C9AE0B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лице ______________________________________________________________________________,</w:t>
      </w:r>
    </w:p>
    <w:p w14:paraId="1CAC343C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155CB4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действующего на основании</w:t>
      </w:r>
      <w:r w:rsidRPr="001C49E7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</w:t>
      </w:r>
    </w:p>
    <w:p w14:paraId="20861A2D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53A6EB3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(документ - основание)</w:t>
      </w:r>
    </w:p>
    <w:p w14:paraId="459B7A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____________________________________________________________________________________,</w:t>
      </w:r>
    </w:p>
    <w:p w14:paraId="78B827B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(в случае действия по доверенности указать реквизиты доверенности)</w:t>
      </w:r>
    </w:p>
    <w:p w14:paraId="4BD88AC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8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принимая 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>решение об участии в аукционе</w:t>
      </w:r>
      <w:r w:rsidRPr="001C49E7">
        <w:rPr>
          <w:rFonts w:ascii="Times New Roman" w:hAnsi="Times New Roman"/>
          <w:b/>
          <w:snapToGrid w:val="0"/>
          <w:sz w:val="24"/>
          <w:szCs w:val="28"/>
          <w:lang w:val="x-none"/>
        </w:rPr>
        <w:t xml:space="preserve"> </w:t>
      </w:r>
      <w:r w:rsidRPr="001C49E7">
        <w:rPr>
          <w:rFonts w:ascii="Times New Roman" w:hAnsi="Times New Roman"/>
          <w:snapToGrid w:val="0"/>
          <w:sz w:val="24"/>
          <w:szCs w:val="28"/>
        </w:rPr>
        <w:t>на право заключения договора аренды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 xml:space="preserve"> земельного участка</w:t>
      </w:r>
      <w:r w:rsidRPr="001C49E7">
        <w:rPr>
          <w:rFonts w:ascii="Times New Roman" w:hAnsi="Times New Roman"/>
          <w:snapToGrid w:val="0"/>
          <w:sz w:val="24"/>
          <w:szCs w:val="28"/>
        </w:rPr>
        <w:t>:</w:t>
      </w:r>
    </w:p>
    <w:p w14:paraId="4D517C91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Кадастровый номер земельного участка: _________________________________________________</w:t>
      </w:r>
    </w:p>
    <w:p w14:paraId="4A2492F4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Месторасположение земельного участка: _________________________________________________</w:t>
      </w:r>
    </w:p>
    <w:p w14:paraId="78267108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Площадь земельного участка: ___________________________________________________________</w:t>
      </w:r>
    </w:p>
    <w:p w14:paraId="75CB2A4D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Дата подведения итогов аукциона: ______________________________________________________</w:t>
      </w:r>
    </w:p>
    <w:p w14:paraId="0E22C97B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 xml:space="preserve">Извещение №____________________________________________размещено на официальном сайте </w:t>
      </w:r>
    </w:p>
    <w:p w14:paraId="679830C0" w14:textId="77777777" w:rsidR="00B47224" w:rsidRPr="001C49E7" w:rsidRDefault="00B47224" w:rsidP="00B47224">
      <w:pPr>
        <w:keepNext/>
        <w:keepLines/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8"/>
          <w:lang w:val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Российской Федерации: </w:t>
      </w:r>
      <w:hyperlink r:id="rId4" w:history="1"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en-US" w:eastAsia="x-none"/>
          </w:rPr>
          <w:t>www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x-none" w:eastAsia="x-none"/>
          </w:rPr>
          <w:t>.torgi.gov.ru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/new/public</w:t>
        </w:r>
      </w:hyperlink>
      <w:r w:rsidRPr="001C49E7">
        <w:rPr>
          <w:rFonts w:ascii="Times New Roman" w:hAnsi="Times New Roman"/>
          <w:snapToGrid w:val="0"/>
          <w:sz w:val="24"/>
          <w:szCs w:val="24"/>
          <w:lang w:val="x-none"/>
        </w:rPr>
        <w:t>,</w:t>
      </w:r>
    </w:p>
    <w:p w14:paraId="54931103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>обязуюсь</w:t>
      </w:r>
      <w:r w:rsidRPr="001C49E7">
        <w:rPr>
          <w:rFonts w:ascii="Times New Roman" w:hAnsi="Times New Roman"/>
          <w:snapToGrid w:val="0"/>
          <w:sz w:val="24"/>
          <w:szCs w:val="20"/>
        </w:rPr>
        <w:t>:</w:t>
      </w:r>
    </w:p>
    <w:p w14:paraId="29008312" w14:textId="77777777" w:rsidR="00B47224" w:rsidRPr="001C49E7" w:rsidRDefault="00B47224" w:rsidP="00B47224">
      <w:pPr>
        <w:keepNext/>
        <w:keepLines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9E7">
        <w:rPr>
          <w:rFonts w:ascii="Times New Roman" w:hAnsi="Times New Roman"/>
          <w:sz w:val="24"/>
          <w:szCs w:val="24"/>
        </w:rPr>
        <w:t>1. Соблюдать условия и порядок проведения аукциона, установленный Земельным кодексом Российской Федерации.</w:t>
      </w:r>
    </w:p>
    <w:p w14:paraId="13B1215C" w14:textId="77777777" w:rsidR="00B47224" w:rsidRPr="001C49E7" w:rsidRDefault="00B47224" w:rsidP="00B47224">
      <w:pPr>
        <w:keepNext/>
        <w:keepLines/>
        <w:tabs>
          <w:tab w:val="left" w:pos="9498"/>
          <w:tab w:val="left" w:pos="10206"/>
        </w:tabs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2. В случае признания победителем аукциона - заключить с Уполномоченным органом договор аренды земельного участка в установленные законом сроки</w:t>
      </w:r>
      <w:r w:rsidRPr="001C49E7">
        <w:rPr>
          <w:rFonts w:ascii="Times New Roman" w:hAnsi="Times New Roman"/>
          <w:snapToGrid w:val="0"/>
          <w:sz w:val="24"/>
          <w:szCs w:val="24"/>
        </w:rPr>
        <w:t>.</w:t>
      </w:r>
    </w:p>
    <w:p w14:paraId="0D597568" w14:textId="77777777" w:rsidR="00B47224" w:rsidRPr="001C49E7" w:rsidRDefault="00B47224" w:rsidP="00B47224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  <w:r w:rsidRPr="00BB2060">
        <w:rPr>
          <w:rFonts w:ascii="Times New Roman" w:hAnsi="Times New Roman"/>
          <w:snapToGrid w:val="0"/>
          <w:sz w:val="24"/>
          <w:szCs w:val="20"/>
        </w:rPr>
        <w:t>3. Платить арендную плату, установленную по результатам аукциона, в срок, определяемый договором аренды земельного участка.</w:t>
      </w:r>
    </w:p>
    <w:p w14:paraId="3BF9C5FD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82D3F04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4"/>
        </w:rPr>
        <w:t>Заявитель ознакомлен с фактическим состоянием земельного участка, в том числе с отчетом об оценке, а также наличием его обременения _____________________________________________________________________________________</w:t>
      </w:r>
    </w:p>
    <w:p w14:paraId="7AD780EC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879E355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71308A0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Заявитель подтверждает, что на момент подачи заявки внес на лицевой счет в счет оплаты суммы за договор аренды земельного участка задаток в размере _____________________________________________________________________________________</w:t>
      </w:r>
    </w:p>
    <w:p w14:paraId="703EA64F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(сумма цифрами и прописью)</w:t>
      </w:r>
    </w:p>
    <w:p w14:paraId="2E7F09C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5AA6F27B" w14:textId="6F2D4654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Надлежащей оплатой задатка является поступление от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аявителя денежных средств на </w:t>
      </w:r>
      <w:r w:rsidRPr="004F1436">
        <w:rPr>
          <w:rFonts w:ascii="Times New Roman" w:hAnsi="Times New Roman"/>
          <w:sz w:val="24"/>
          <w:szCs w:val="24"/>
          <w:lang w:eastAsia="x-none"/>
        </w:rPr>
        <w:t>счет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54083">
        <w:rPr>
          <w:rFonts w:ascii="Times New Roman" w:hAnsi="Times New Roman"/>
          <w:bCs/>
          <w:sz w:val="24"/>
          <w:szCs w:val="24"/>
        </w:rPr>
        <w:t>оператора электронной площадки</w:t>
      </w:r>
      <w:r w:rsidRPr="001C49E7">
        <w:rPr>
          <w:rFonts w:ascii="Times New Roman" w:hAnsi="Times New Roman"/>
          <w:sz w:val="24"/>
          <w:szCs w:val="24"/>
          <w:lang w:eastAsia="x-none"/>
        </w:rPr>
        <w:t>.</w:t>
      </w:r>
    </w:p>
    <w:p w14:paraId="51B134B2" w14:textId="77777777" w:rsidR="00B47224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63F6C9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соответствии с требованиями Федерального закона от 27 июля 2006 года № 152-ФЗ</w:t>
      </w:r>
      <w:r w:rsidRPr="001C49E7">
        <w:rPr>
          <w:rFonts w:ascii="Times New Roman" w:hAnsi="Times New Roman"/>
          <w:sz w:val="24"/>
          <w:szCs w:val="24"/>
          <w:lang w:eastAsia="x-none"/>
        </w:rPr>
        <w:br/>
        <w:t>«О персональных данных» я,____________________________________________________ _____________________________________________________________________________________</w:t>
      </w:r>
    </w:p>
    <w:p w14:paraId="1A3624E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</w:t>
      </w:r>
      <w:r>
        <w:rPr>
          <w:rFonts w:ascii="Times New Roman" w:hAnsi="Times New Roman"/>
          <w:sz w:val="24"/>
          <w:szCs w:val="24"/>
          <w:lang w:eastAsia="x-none"/>
        </w:rPr>
        <w:t>извещением о проведении аукциона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 и порядком включения моих персональных данных в аукционные протоколы и их опубликовании.</w:t>
      </w:r>
    </w:p>
    <w:p w14:paraId="2A32FE1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014ADDCD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302BB75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18259BD1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ЭП</w:t>
      </w:r>
    </w:p>
    <w:p w14:paraId="75D74EAB" w14:textId="004475C0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snapToGrid w:val="0"/>
          <w:sz w:val="24"/>
          <w:szCs w:val="20"/>
        </w:rPr>
      </w:pPr>
    </w:p>
    <w:p w14:paraId="6EB599D7" w14:textId="5BF670AE" w:rsidR="00142A26" w:rsidRDefault="00142A26" w:rsidP="00B47224"/>
    <w:sectPr w:rsidR="00142A26" w:rsidSect="00B472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4"/>
    <w:rsid w:val="00142A26"/>
    <w:rsid w:val="00360715"/>
    <w:rsid w:val="003A4A2B"/>
    <w:rsid w:val="0040424D"/>
    <w:rsid w:val="00740608"/>
    <w:rsid w:val="00B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7CB"/>
  <w15:chartTrackingRefBased/>
  <w15:docId w15:val="{2112B020-CB07-4789-94B1-3F74FAB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24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Дмитренко Татьяна Сергеевна</cp:lastModifiedBy>
  <cp:revision>2</cp:revision>
  <dcterms:created xsi:type="dcterms:W3CDTF">2024-08-29T10:02:00Z</dcterms:created>
  <dcterms:modified xsi:type="dcterms:W3CDTF">2024-10-11T12:30:00Z</dcterms:modified>
</cp:coreProperties>
</file>