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58F2896C" w14:textId="010CF8F6" w:rsidR="005858C9" w:rsidRPr="009D581C" w:rsidRDefault="00202175" w:rsidP="00E811E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E811EC" w:rsidRPr="00E811EC">
        <w:rPr>
          <w:rFonts w:cs="Times New Roman"/>
          <w:color w:val="000000"/>
          <w:szCs w:val="24"/>
        </w:rPr>
        <w:t>встроенное нежилое помещение конечной станции, расположенное по адресу</w:t>
      </w:r>
      <w:r w:rsidR="00E811EC">
        <w:rPr>
          <w:rFonts w:cs="Times New Roman"/>
          <w:color w:val="000000"/>
          <w:szCs w:val="24"/>
        </w:rPr>
        <w:t>:</w:t>
      </w:r>
      <w:r w:rsidR="00E811EC" w:rsidRPr="00E811EC">
        <w:rPr>
          <w:rFonts w:cs="Times New Roman"/>
          <w:color w:val="000000"/>
          <w:szCs w:val="24"/>
        </w:rPr>
        <w:t xml:space="preserve"> г. Калининград,</w:t>
      </w:r>
      <w:r w:rsidR="00E811EC">
        <w:rPr>
          <w:rFonts w:cs="Times New Roman"/>
          <w:color w:val="000000"/>
          <w:szCs w:val="24"/>
        </w:rPr>
        <w:t xml:space="preserve"> </w:t>
      </w:r>
      <w:r w:rsidR="00E811EC" w:rsidRPr="00E811EC">
        <w:rPr>
          <w:rFonts w:cs="Times New Roman"/>
          <w:color w:val="000000"/>
          <w:szCs w:val="24"/>
        </w:rPr>
        <w:t>ул. А. Невского, д. 137-143, пом. II из лит. А</w:t>
      </w:r>
      <w:r w:rsidR="00E811EC">
        <w:rPr>
          <w:rFonts w:cs="Times New Roman"/>
          <w:color w:val="000000"/>
          <w:szCs w:val="24"/>
        </w:rPr>
        <w:t>.</w:t>
      </w:r>
    </w:p>
    <w:p w14:paraId="2E019E63" w14:textId="77777777" w:rsidR="00E811EC" w:rsidRDefault="00E811EC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0AEF148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E811EC">
              <w:rPr>
                <w:rFonts w:cs="Times New Roman"/>
                <w:szCs w:val="24"/>
              </w:rPr>
              <w:t>399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</w:t>
            </w:r>
            <w:r w:rsidR="00E811EC" w:rsidRPr="00E811EC">
              <w:rPr>
                <w:rFonts w:cs="Times New Roman"/>
                <w:szCs w:val="24"/>
              </w:rPr>
              <w:t>ул. А. Невского, д. 137-143, пом. II из лит. 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0F30B764" w14:textId="5AA03B81" w:rsidR="00E811EC" w:rsidRDefault="00E811EC" w:rsidP="00E811E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E811EC">
              <w:rPr>
                <w:rFonts w:eastAsiaTheme="minorHAnsi"/>
              </w:rPr>
              <w:t>встроенное нежилое помещение конечной станции, расположенное по адресу</w:t>
            </w:r>
            <w:r>
              <w:rPr>
                <w:rFonts w:eastAsiaTheme="minorHAnsi"/>
              </w:rPr>
              <w:t>:</w:t>
            </w:r>
            <w:r w:rsidRPr="00E811EC">
              <w:rPr>
                <w:rFonts w:eastAsiaTheme="minorHAnsi"/>
              </w:rPr>
              <w:t xml:space="preserve"> г. Калининград,</w:t>
            </w:r>
            <w:r>
              <w:rPr>
                <w:rFonts w:eastAsiaTheme="minorHAnsi"/>
              </w:rPr>
              <w:t xml:space="preserve"> </w:t>
            </w:r>
            <w:r w:rsidRPr="00E811EC">
              <w:rPr>
                <w:rFonts w:eastAsiaTheme="minorHAnsi"/>
              </w:rPr>
              <w:t xml:space="preserve">ул. А. Невского, </w:t>
            </w:r>
            <w:r w:rsidR="002B1999">
              <w:rPr>
                <w:rFonts w:eastAsiaTheme="minorHAnsi"/>
              </w:rPr>
              <w:br/>
            </w:r>
            <w:r w:rsidRPr="00E811EC">
              <w:rPr>
                <w:rFonts w:eastAsiaTheme="minorHAnsi"/>
              </w:rPr>
              <w:t>д. 137-143, пом. II из лит. А</w:t>
            </w:r>
            <w:r>
              <w:rPr>
                <w:rFonts w:eastAsiaTheme="minorHAnsi"/>
              </w:rPr>
              <w:t>.</w:t>
            </w:r>
          </w:p>
          <w:p w14:paraId="75A2DF69" w14:textId="5AF82EEC" w:rsidR="001B57CD" w:rsidRPr="009D581C" w:rsidRDefault="001B57CD" w:rsidP="00E811E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2C1B2128" w:rsidR="00AB205B" w:rsidRPr="009D581C" w:rsidRDefault="00E811EC" w:rsidP="00E811E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встроенное нежилое помещение конечной станции, расположенное по адресу</w:t>
            </w:r>
            <w:r>
              <w:t>:</w:t>
            </w:r>
            <w:r>
              <w:t xml:space="preserve"> г. Калининград,</w:t>
            </w:r>
            <w:r>
              <w:t xml:space="preserve"> </w:t>
            </w:r>
            <w:r>
              <w:t>ул. А. Невского, д. 137-143, пом. II из лит. А, кадастровый номер 39:15:131901:49, общей площадью 42,8 кв.м</w:t>
            </w:r>
            <w:r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35B620A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E811EC">
              <w:rPr>
                <w:rFonts w:cs="Times New Roman"/>
                <w:iCs/>
                <w:szCs w:val="24"/>
              </w:rPr>
              <w:t>4 458 000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E811EC">
              <w:rPr>
                <w:rFonts w:cs="Times New Roman"/>
                <w:szCs w:val="24"/>
              </w:rPr>
              <w:t>5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0EFEC068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E811EC">
              <w:rPr>
                <w:rFonts w:cs="Times New Roman"/>
                <w:szCs w:val="24"/>
              </w:rPr>
              <w:t>222 900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3FE55570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E811EC">
              <w:rPr>
                <w:rFonts w:cs="Times New Roman"/>
                <w:color w:val="000000" w:themeColor="text1"/>
                <w:szCs w:val="24"/>
              </w:rPr>
              <w:t>445 800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12233A2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5673B9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F27D63" w:rsidR="006D7BE5" w:rsidRPr="009D581C" w:rsidRDefault="004D2AD6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66FD02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2E013E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44B6A9D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5C7BD8D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lastRenderedPageBreak/>
              <w:t>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</w:t>
            </w:r>
            <w:r w:rsidRPr="009D581C">
              <w:rPr>
                <w:rFonts w:cs="Times New Roman"/>
                <w:szCs w:val="24"/>
              </w:rPr>
              <w:lastRenderedPageBreak/>
              <w:t>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      </w:r>
            <w:r w:rsidRPr="009D581C">
              <w:rPr>
                <w:rFonts w:cs="Times New Roman"/>
                <w:szCs w:val="24"/>
              </w:rPr>
              <w:lastRenderedPageBreak/>
      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</w:t>
            </w:r>
            <w:r w:rsidRPr="009D581C">
              <w:rPr>
                <w:rFonts w:cs="Times New Roman"/>
                <w:szCs w:val="24"/>
              </w:rPr>
              <w:lastRenderedPageBreak/>
              <w:t>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</w:t>
            </w:r>
            <w:r w:rsidR="00B33CEE" w:rsidRPr="009D581C">
              <w:rPr>
                <w:rFonts w:cs="Times New Roman"/>
                <w:szCs w:val="24"/>
              </w:rPr>
              <w:lastRenderedPageBreak/>
              <w:t>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proofErr w:type="spellStart"/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</w:t>
      </w:r>
      <w:proofErr w:type="spellEnd"/>
      <w:r w:rsidR="004A7034">
        <w:rPr>
          <w:rFonts w:eastAsia="Times New Roman" w:cs="Times New Roman"/>
          <w:b/>
          <w:bCs/>
          <w:sz w:val="20"/>
          <w:szCs w:val="20"/>
        </w:rPr>
        <w:t>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Адрес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proofErr w:type="spellEnd"/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3D75" w14:textId="77777777" w:rsidR="00BC1F7F" w:rsidRDefault="00BC1F7F" w:rsidP="00861A58">
      <w:pPr>
        <w:spacing w:after="0" w:line="240" w:lineRule="auto"/>
      </w:pPr>
      <w:r>
        <w:separator/>
      </w:r>
    </w:p>
  </w:endnote>
  <w:endnote w:type="continuationSeparator" w:id="0">
    <w:p w14:paraId="3E98CC48" w14:textId="77777777" w:rsidR="00BC1F7F" w:rsidRDefault="00BC1F7F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B44C" w14:textId="77777777" w:rsidR="00BC1F7F" w:rsidRDefault="00BC1F7F" w:rsidP="00861A58">
      <w:pPr>
        <w:spacing w:after="0" w:line="240" w:lineRule="auto"/>
      </w:pPr>
      <w:r>
        <w:separator/>
      </w:r>
    </w:p>
  </w:footnote>
  <w:footnote w:type="continuationSeparator" w:id="0">
    <w:p w14:paraId="551BBD72" w14:textId="77777777" w:rsidR="00BC1F7F" w:rsidRDefault="00BC1F7F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B554C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24</Pages>
  <Words>9410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648</cp:revision>
  <cp:lastPrinted>2024-08-01T10:28:00Z</cp:lastPrinted>
  <dcterms:created xsi:type="dcterms:W3CDTF">2021-11-19T14:55:00Z</dcterms:created>
  <dcterms:modified xsi:type="dcterms:W3CDTF">2024-08-02T09:53:00Z</dcterms:modified>
</cp:coreProperties>
</file>