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47" w:rsidRDefault="008B1A47" w:rsidP="008B1A4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63C8F">
        <w:rPr>
          <w:b/>
          <w:sz w:val="28"/>
          <w:szCs w:val="28"/>
        </w:rPr>
        <w:t>Перечень нормативных правовых актов, регулирующих пред</w:t>
      </w:r>
      <w:r w:rsidR="00DC070F">
        <w:rPr>
          <w:b/>
          <w:sz w:val="28"/>
          <w:szCs w:val="28"/>
        </w:rPr>
        <w:t>оставление муниципальной услуги</w:t>
      </w:r>
    </w:p>
    <w:p w:rsidR="00425F55" w:rsidRDefault="00425F55" w:rsidP="008B1A4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25F55" w:rsidRDefault="00425F55" w:rsidP="008B1A4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25F55" w:rsidRPr="00425F55" w:rsidRDefault="00425F55" w:rsidP="00425F5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F55">
        <w:rPr>
          <w:sz w:val="28"/>
          <w:szCs w:val="28"/>
        </w:rPr>
        <w:t>«Земельный кодекс Российской Федерации» от 25.10.2001 № 136-ФЗ (в действующей редакции)</w:t>
      </w:r>
      <w:proofErr w:type="gramStart"/>
      <w:r w:rsidRPr="00425F55">
        <w:rPr>
          <w:sz w:val="28"/>
          <w:szCs w:val="28"/>
        </w:rPr>
        <w:t>,п</w:t>
      </w:r>
      <w:proofErr w:type="gramEnd"/>
      <w:r w:rsidRPr="00425F55">
        <w:rPr>
          <w:sz w:val="28"/>
          <w:szCs w:val="28"/>
        </w:rPr>
        <w:t>ервоначальный текст документа опубликован в изданиях «Собрание законодательства РФ», 29.10.2001, № 44, ст. 4147, «Парламентская газета», № 204-205, 30.10.2001, «Российская газета», № 211-212, 30.10.2001;</w:t>
      </w:r>
    </w:p>
    <w:p w:rsidR="00425F55" w:rsidRPr="00425F55" w:rsidRDefault="00425F55" w:rsidP="00425F5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A47" w:rsidRPr="00425F55" w:rsidRDefault="00425F55" w:rsidP="00425F5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F55">
        <w:rPr>
          <w:sz w:val="28"/>
          <w:szCs w:val="28"/>
        </w:rPr>
        <w:t>Закон Калининградской области от 21.12.2006 № 105 (в действующей редакции) «Об особенностях регулирования земельных отношений на территории Калининградской области» (принят Калининградской областной Думой 14.12.2006), первоначальный текст документа опубликован в издании «</w:t>
      </w:r>
      <w:proofErr w:type="gramStart"/>
      <w:r w:rsidRPr="00425F55">
        <w:rPr>
          <w:sz w:val="28"/>
          <w:szCs w:val="28"/>
        </w:rPr>
        <w:t>Комсомольская</w:t>
      </w:r>
      <w:proofErr w:type="gramEnd"/>
      <w:r w:rsidRPr="00425F55">
        <w:rPr>
          <w:sz w:val="28"/>
          <w:szCs w:val="28"/>
        </w:rPr>
        <w:t xml:space="preserve"> правда» в К</w:t>
      </w:r>
      <w:bookmarkStart w:id="0" w:name="_GoBack"/>
      <w:bookmarkEnd w:id="0"/>
      <w:r w:rsidRPr="00425F55">
        <w:rPr>
          <w:sz w:val="28"/>
          <w:szCs w:val="28"/>
        </w:rPr>
        <w:t>алининграде», № 196, 30.12.2006.</w:t>
      </w:r>
    </w:p>
    <w:sectPr w:rsidR="008B1A47" w:rsidRPr="0042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47"/>
    <w:rsid w:val="00425F55"/>
    <w:rsid w:val="0046618F"/>
    <w:rsid w:val="00480F80"/>
    <w:rsid w:val="008B1A47"/>
    <w:rsid w:val="008C36FC"/>
    <w:rsid w:val="008D0BD1"/>
    <w:rsid w:val="00DC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Милёхина Елена Юрьевна</dc:creator>
  <cp:lastModifiedBy>Цыганкова Вера Алексеевна</cp:lastModifiedBy>
  <cp:revision>3</cp:revision>
  <dcterms:created xsi:type="dcterms:W3CDTF">2024-10-23T12:58:00Z</dcterms:created>
  <dcterms:modified xsi:type="dcterms:W3CDTF">2024-11-06T13:28:00Z</dcterms:modified>
</cp:coreProperties>
</file>