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0A" w:rsidRPr="00B1580A" w:rsidRDefault="00B1580A" w:rsidP="00B1580A">
      <w:pPr>
        <w:widowControl w:val="0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B1580A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B1580A" w:rsidRPr="00B1580A" w:rsidRDefault="00B1580A" w:rsidP="00B1580A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10" w:line="317" w:lineRule="exact"/>
        <w:ind w:left="0" w:firstLine="720"/>
        <w:jc w:val="both"/>
        <w:rPr>
          <w:sz w:val="28"/>
          <w:szCs w:val="28"/>
        </w:rPr>
      </w:pPr>
      <w:r w:rsidRPr="00B1580A">
        <w:rPr>
          <w:sz w:val="28"/>
          <w:szCs w:val="28"/>
        </w:rPr>
        <w:t xml:space="preserve">Водный кодекс Российской Федерации от 03.06.2006 № 74-ФЗ (в </w:t>
      </w:r>
      <w:r w:rsidRPr="00B1580A">
        <w:rPr>
          <w:spacing w:val="8"/>
          <w:sz w:val="28"/>
          <w:szCs w:val="28"/>
        </w:rPr>
        <w:t xml:space="preserve">действующей редакции), первоначальный текст документа </w:t>
      </w:r>
      <w:r w:rsidRPr="00B1580A">
        <w:rPr>
          <w:spacing w:val="1"/>
          <w:sz w:val="28"/>
          <w:szCs w:val="28"/>
        </w:rPr>
        <w:t xml:space="preserve">опубликован в изданиях «Собрание законодательства Российской Федерации», </w:t>
      </w:r>
      <w:r w:rsidRPr="00B1580A">
        <w:rPr>
          <w:spacing w:val="8"/>
          <w:sz w:val="28"/>
          <w:szCs w:val="28"/>
        </w:rPr>
        <w:t>05.06.2006,</w:t>
      </w:r>
      <w:r w:rsidRPr="00B1580A">
        <w:rPr>
          <w:spacing w:val="8"/>
          <w:sz w:val="28"/>
          <w:szCs w:val="28"/>
        </w:rPr>
        <w:br/>
        <w:t xml:space="preserve"> № 23, ст. 2381 «Парламентская газета», № 90-91, 08.06.2006, </w:t>
      </w:r>
      <w:r w:rsidRPr="00B1580A">
        <w:rPr>
          <w:spacing w:val="1"/>
          <w:sz w:val="28"/>
          <w:szCs w:val="28"/>
        </w:rPr>
        <w:t>«Российская газета», № 121, 08.06.2006;</w:t>
      </w:r>
    </w:p>
    <w:p w:rsidR="00B1580A" w:rsidRPr="00B1580A" w:rsidRDefault="00B1580A" w:rsidP="00B1580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580A">
        <w:rPr>
          <w:sz w:val="28"/>
          <w:szCs w:val="28"/>
        </w:rPr>
        <w:t xml:space="preserve">Градостроительный кодекс Российской Федерации от 29.12.2004 </w:t>
      </w:r>
      <w:r w:rsidRPr="00B1580A">
        <w:rPr>
          <w:sz w:val="28"/>
          <w:szCs w:val="28"/>
        </w:rPr>
        <w:br/>
        <w:t>№ 190-ФЗ (в действующей редакции), первоначальный текст документа опубликован в изданиях «Российская газета», № 290, 30.12.2004, «Собрание законодательства Российской Федерации», 03.01.2005, № 1 (часть 1), ст. 16, «Парламентская газета», № 5-6, 14.01.2005;</w:t>
      </w:r>
    </w:p>
    <w:p w:rsidR="00B1580A" w:rsidRPr="00B1580A" w:rsidRDefault="00B1580A" w:rsidP="00B1580A">
      <w:pPr>
        <w:widowControl w:val="0"/>
        <w:numPr>
          <w:ilvl w:val="0"/>
          <w:numId w:val="1"/>
        </w:numPr>
        <w:tabs>
          <w:tab w:val="left" w:pos="48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580A">
        <w:rPr>
          <w:sz w:val="28"/>
          <w:szCs w:val="28"/>
        </w:rPr>
        <w:t xml:space="preserve">Гражданский кодекс Российской Федерации (часть вторая) от 26.01.1996 № 14-ФЗ (в действующей редакции), первоначальный текст документа опубликован в изданиях «Собрание законодательства Российской Федерации», 05.12.1994, № 32, ст. 3301, «Российская газета», № 238-239, 08.12.1994; </w:t>
      </w:r>
    </w:p>
    <w:p w:rsidR="00B1580A" w:rsidRPr="00B1580A" w:rsidRDefault="00B1580A" w:rsidP="00B1580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580A">
        <w:rPr>
          <w:sz w:val="28"/>
          <w:szCs w:val="28"/>
        </w:rPr>
        <w:t xml:space="preserve">Земельный кодекс Российской Федерации от 25.10.2001 № 136-ФЗ (в действующей редакции), </w:t>
      </w:r>
      <w:proofErr w:type="spellStart"/>
      <w:r w:rsidRPr="00B1580A">
        <w:rPr>
          <w:sz w:val="28"/>
          <w:szCs w:val="28"/>
        </w:rPr>
        <w:t>ст.ст</w:t>
      </w:r>
      <w:proofErr w:type="spellEnd"/>
      <w:r w:rsidRPr="00B1580A">
        <w:rPr>
          <w:sz w:val="28"/>
          <w:szCs w:val="28"/>
        </w:rPr>
        <w:t>. 15, 39.15-39.18, первоначальный текст документа опубликован в изданиях «Собрание законодательства Российской Федерации», 29.10.2001, № 44, ст. 4147, «Парламентская газета», № 204-205, 30.10.2001, «Российская газета», № 211-212, 30.10.2001;</w:t>
      </w:r>
    </w:p>
    <w:p w:rsidR="00B1580A" w:rsidRPr="00B1580A" w:rsidRDefault="00B1580A" w:rsidP="00B1580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580A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 (в действующей редакции), первоначальный текст документа опубликован в изданиях «Собрание законодательства Российской Федерации», 29.10.2001, № 44, ст. 4148, «Парламентская газета», № 204-205, 30.10.2001, «Российская газета», № 211-212, 30.10.2001;</w:t>
      </w:r>
    </w:p>
    <w:p w:rsidR="00B1580A" w:rsidRPr="00B1580A" w:rsidRDefault="00B1580A" w:rsidP="00B1580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580A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 (в действующей редакции), первоначальный текст документа опубликован в изданиях «Российская газета», № 165, 29.07.2006, «Собрание законодательства Российской Федерации», 31.07.2006, № 31 (1 ч.), ст. 3448, «Парламентская газета», № 126-127, 03.08.2006;</w:t>
      </w:r>
    </w:p>
    <w:p w:rsidR="00B1580A" w:rsidRPr="00B1580A" w:rsidRDefault="00B1580A" w:rsidP="00B1580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580A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(в действующей редакции), первоначальный текст документа опубликован в изданиях «Российская газета», № 168, 30.07.2010, «Собрание законодательства Российской Федерации», 02.08.2010, № 31, ст. 4179;</w:t>
      </w:r>
    </w:p>
    <w:p w:rsidR="00B1580A" w:rsidRPr="00B1580A" w:rsidRDefault="00B1580A" w:rsidP="00B1580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580A">
        <w:rPr>
          <w:sz w:val="28"/>
          <w:szCs w:val="28"/>
        </w:rPr>
        <w:t>Федеральный закон от 06.04.2011 № 63-ФЗ «Об электронной подписи» (в действующей редакции), первоначальный текст документа опубликован в изданиях «Парламентская газета», № 17, 08-14.04.2011, «Российская газета»,</w:t>
      </w:r>
      <w:r w:rsidRPr="00B1580A">
        <w:rPr>
          <w:sz w:val="28"/>
          <w:szCs w:val="28"/>
        </w:rPr>
        <w:br/>
        <w:t xml:space="preserve"> № 75, 08.04.2011, «Собрание законодательства Российской Федерации», 11.04.2011, № 15, ст. 2036;</w:t>
      </w:r>
    </w:p>
    <w:p w:rsidR="00B1580A" w:rsidRPr="00B1580A" w:rsidRDefault="00B1580A" w:rsidP="00B15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80A">
        <w:rPr>
          <w:sz w:val="28"/>
          <w:szCs w:val="28"/>
        </w:rPr>
        <w:t xml:space="preserve">– 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 (в действующей редакции), п. 28 ст. 34, опубликован в </w:t>
      </w:r>
      <w:r w:rsidRPr="00B1580A">
        <w:rPr>
          <w:sz w:val="28"/>
          <w:szCs w:val="28"/>
        </w:rPr>
        <w:lastRenderedPageBreak/>
        <w:t xml:space="preserve">изданиях «Российская газета», № 142, 27.06.2014, «Собрание законодательства Российской Федерации», 30.06.2014, № 26 (часть I), ст. 3377; </w:t>
      </w:r>
    </w:p>
    <w:p w:rsidR="00B1580A" w:rsidRPr="00B1580A" w:rsidRDefault="00B1580A" w:rsidP="00B1580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580A">
        <w:rPr>
          <w:sz w:val="28"/>
          <w:szCs w:val="28"/>
        </w:rPr>
        <w:t xml:space="preserve">– Федеральный закон от 13.07.2015 № 218-ФЗ «О государственной регистрации недвижимости» (в действующей редакции), первоначальный текст документа опубликован на </w:t>
      </w:r>
      <w:proofErr w:type="gramStart"/>
      <w:r w:rsidRPr="00B1580A">
        <w:rPr>
          <w:sz w:val="28"/>
          <w:szCs w:val="28"/>
        </w:rPr>
        <w:t>официальном</w:t>
      </w:r>
      <w:proofErr w:type="gramEnd"/>
      <w:r w:rsidRPr="00B1580A">
        <w:rPr>
          <w:sz w:val="28"/>
          <w:szCs w:val="28"/>
        </w:rPr>
        <w:t xml:space="preserve"> интернет-портале правовой информации http://www.pravo.gov.ru 14.07.2015, в изданиях «Российская газета», № 156, 17.07.2015, «Собрание законодательства Российской Федерации», 20.07.2015, № 29 (часть I), ст. 4344;</w:t>
      </w:r>
    </w:p>
    <w:p w:rsidR="00B1580A" w:rsidRPr="00B1580A" w:rsidRDefault="00B1580A" w:rsidP="00B1580A">
      <w:pPr>
        <w:widowControl w:val="0"/>
        <w:shd w:val="clear" w:color="auto" w:fill="FFFFFF"/>
        <w:tabs>
          <w:tab w:val="left" w:pos="0"/>
        </w:tabs>
        <w:spacing w:line="317" w:lineRule="exact"/>
        <w:ind w:firstLine="709"/>
        <w:jc w:val="both"/>
        <w:rPr>
          <w:sz w:val="28"/>
          <w:szCs w:val="28"/>
        </w:rPr>
      </w:pPr>
      <w:r w:rsidRPr="00B1580A">
        <w:rPr>
          <w:sz w:val="28"/>
          <w:szCs w:val="28"/>
        </w:rPr>
        <w:t>– Постановление Главного государственного санитарного врача Российской Федерации от 25.09.2007 № 74</w:t>
      </w:r>
      <w:r w:rsidRPr="00B1580A">
        <w:rPr>
          <w:spacing w:val="11"/>
          <w:sz w:val="28"/>
          <w:szCs w:val="28"/>
        </w:rPr>
        <w:t xml:space="preserve"> (в действующей редакции) «О введении в </w:t>
      </w:r>
      <w:r w:rsidRPr="00B1580A">
        <w:rPr>
          <w:sz w:val="28"/>
          <w:szCs w:val="28"/>
        </w:rPr>
        <w:t xml:space="preserve">действие новой редакции санитарно-эпидемиологических правил и нормативов </w:t>
      </w:r>
      <w:r w:rsidRPr="00B1580A">
        <w:rPr>
          <w:spacing w:val="1"/>
          <w:sz w:val="28"/>
          <w:szCs w:val="28"/>
        </w:rPr>
        <w:t xml:space="preserve">СанПиН 2.2.1/2.1.1.1200-03 «Санитарно-защитные зоны и санитарная </w:t>
      </w:r>
      <w:r w:rsidRPr="00B1580A">
        <w:rPr>
          <w:spacing w:val="3"/>
          <w:sz w:val="28"/>
          <w:szCs w:val="28"/>
        </w:rPr>
        <w:t xml:space="preserve">классификация предприятий, сооружений и иных объектов», первоначальный </w:t>
      </w:r>
      <w:r w:rsidRPr="00B1580A">
        <w:rPr>
          <w:sz w:val="28"/>
          <w:szCs w:val="28"/>
        </w:rPr>
        <w:t>текст документа опубликован в издании «Российская газета», № 28, 09.02.2008;</w:t>
      </w:r>
    </w:p>
    <w:p w:rsidR="00B1580A" w:rsidRPr="00B1580A" w:rsidRDefault="00B1580A" w:rsidP="00B15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580A">
        <w:rPr>
          <w:sz w:val="28"/>
          <w:szCs w:val="28"/>
        </w:rPr>
        <w:t>– приказ Минэкономразвития России от 27.11.2014 № 762</w:t>
      </w:r>
      <w:r w:rsidRPr="00B1580A">
        <w:rPr>
          <w:bCs/>
          <w:kern w:val="36"/>
          <w:sz w:val="28"/>
          <w:szCs w:val="28"/>
        </w:rPr>
        <w:t xml:space="preserve">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proofErr w:type="gramEnd"/>
      <w:r w:rsidRPr="00B1580A">
        <w:rPr>
          <w:bCs/>
          <w:kern w:val="36"/>
          <w:sz w:val="28"/>
          <w:szCs w:val="28"/>
        </w:rPr>
        <w:t xml:space="preserve"> на кадастровом плане территории, подготовка которой осуществляется в форме документа на бумажном носителе» (в действующей редакции) (зарегистрировано в Минюсте России 16.02.2015 № 36018) (далее – </w:t>
      </w:r>
      <w:r w:rsidRPr="00B1580A">
        <w:rPr>
          <w:sz w:val="28"/>
          <w:szCs w:val="28"/>
        </w:rPr>
        <w:t>приказ Минэкономразвития России от 27.11.2014 № 762);</w:t>
      </w:r>
    </w:p>
    <w:p w:rsidR="00B1580A" w:rsidRPr="00B1580A" w:rsidRDefault="00B1580A" w:rsidP="00B15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80A">
        <w:rPr>
          <w:sz w:val="28"/>
          <w:szCs w:val="28"/>
        </w:rPr>
        <w:t xml:space="preserve">– Приказ Федеральной службы государственной регистрации, кадастра и картографии от 02.09.2020 № </w:t>
      </w:r>
      <w:proofErr w:type="gramStart"/>
      <w:r w:rsidRPr="00B1580A">
        <w:rPr>
          <w:sz w:val="28"/>
          <w:szCs w:val="28"/>
        </w:rPr>
        <w:t>П</w:t>
      </w:r>
      <w:proofErr w:type="gramEnd"/>
      <w:r w:rsidRPr="00B1580A"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торгов;</w:t>
      </w:r>
    </w:p>
    <w:p w:rsidR="00B1580A" w:rsidRPr="00B1580A" w:rsidRDefault="00B1580A" w:rsidP="00B1580A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1580A">
        <w:rPr>
          <w:sz w:val="28"/>
          <w:szCs w:val="28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B1580A">
        <w:rPr>
          <w:sz w:val="28"/>
          <w:szCs w:val="28"/>
        </w:rPr>
        <w:t xml:space="preserve"> </w:t>
      </w:r>
      <w:proofErr w:type="gramStart"/>
      <w:r w:rsidRPr="00B1580A">
        <w:rPr>
          <w:sz w:val="28"/>
          <w:szCs w:val="28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сети «Интернет», а также требований к их формату» (зарегистрирован в Минюсте России 26.02.2015</w:t>
      </w:r>
      <w:proofErr w:type="gramEnd"/>
      <w:r w:rsidRPr="00B1580A">
        <w:rPr>
          <w:sz w:val="28"/>
          <w:szCs w:val="28"/>
        </w:rPr>
        <w:t xml:space="preserve"> под № 36232);</w:t>
      </w:r>
    </w:p>
    <w:p w:rsidR="00B1580A" w:rsidRPr="00B1580A" w:rsidRDefault="00B1580A" w:rsidP="00B1580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580A">
        <w:rPr>
          <w:sz w:val="28"/>
          <w:szCs w:val="28"/>
        </w:rPr>
        <w:t xml:space="preserve">Закон Калининградской области от 21.12.2006 № 105 «Об особенностях </w:t>
      </w:r>
      <w:r w:rsidRPr="00B1580A">
        <w:rPr>
          <w:sz w:val="28"/>
          <w:szCs w:val="28"/>
        </w:rPr>
        <w:lastRenderedPageBreak/>
        <w:t xml:space="preserve">регулирования земельных отношений на территории Калининградской области» (в действующей редакции), </w:t>
      </w:r>
      <w:proofErr w:type="spellStart"/>
      <w:r w:rsidRPr="00B1580A">
        <w:rPr>
          <w:sz w:val="28"/>
          <w:szCs w:val="28"/>
        </w:rPr>
        <w:t>ст.ст</w:t>
      </w:r>
      <w:proofErr w:type="spellEnd"/>
      <w:r w:rsidRPr="00B1580A">
        <w:rPr>
          <w:sz w:val="28"/>
          <w:szCs w:val="28"/>
        </w:rPr>
        <w:t>. 19.1, 25, первоначальный текст опубликован в издании «</w:t>
      </w:r>
      <w:proofErr w:type="gramStart"/>
      <w:r w:rsidRPr="00B1580A">
        <w:rPr>
          <w:sz w:val="28"/>
          <w:szCs w:val="28"/>
        </w:rPr>
        <w:t>Комсомольская</w:t>
      </w:r>
      <w:proofErr w:type="gramEnd"/>
      <w:r w:rsidRPr="00B1580A">
        <w:rPr>
          <w:sz w:val="28"/>
          <w:szCs w:val="28"/>
        </w:rPr>
        <w:t xml:space="preserve"> правда в Калининграде», № 196, 30.12.2006;</w:t>
      </w:r>
    </w:p>
    <w:p w:rsidR="00B1580A" w:rsidRPr="00B1580A" w:rsidRDefault="00B1580A" w:rsidP="00B1580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580A">
        <w:rPr>
          <w:sz w:val="28"/>
          <w:szCs w:val="28"/>
        </w:rPr>
        <w:t>– Закон Калининградской области от 05.07.2017 № 89 «О градостроительной деятельности на территории Калининградской области», первоначальный текст опубликован на официальном интернет-портале правовой информации http://www.pravo.gov.ru 12.07.2017, в издании «</w:t>
      </w:r>
      <w:proofErr w:type="gramStart"/>
      <w:r w:rsidRPr="00B1580A">
        <w:rPr>
          <w:sz w:val="28"/>
          <w:szCs w:val="28"/>
        </w:rPr>
        <w:t>Калининградская</w:t>
      </w:r>
      <w:proofErr w:type="gramEnd"/>
      <w:r w:rsidRPr="00B1580A">
        <w:rPr>
          <w:sz w:val="28"/>
          <w:szCs w:val="28"/>
        </w:rPr>
        <w:t xml:space="preserve"> правда» (вкладыш «Официальный вестник Правительства Калининградской области»), № 124, 13.07.2017;</w:t>
      </w:r>
    </w:p>
    <w:p w:rsidR="00B1580A" w:rsidRPr="00B1580A" w:rsidRDefault="00B1580A" w:rsidP="00B1580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580A">
        <w:rPr>
          <w:sz w:val="28"/>
          <w:szCs w:val="28"/>
        </w:rPr>
        <w:t xml:space="preserve">решение городского Совета депутатов Калининграда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7"/>
        </w:smartTagPr>
        <w:r w:rsidRPr="00B1580A">
          <w:rPr>
            <w:sz w:val="28"/>
            <w:szCs w:val="28"/>
          </w:rPr>
          <w:t>25.12.2017</w:t>
        </w:r>
      </w:smartTag>
      <w:r w:rsidRPr="00B1580A">
        <w:rPr>
          <w:sz w:val="28"/>
          <w:szCs w:val="28"/>
        </w:rPr>
        <w:t xml:space="preserve">              № 339 «Об утверждении Правил землепользования и застройки городского округа «Город Калининград» (в действующей редакции), первоначальный текст опубликован в газете «Гражданин» (специальный выпуск), № 1, </w:t>
      </w:r>
      <w:smartTag w:uri="urn:schemas-microsoft-com:office:smarttags" w:element="date">
        <w:smartTagPr>
          <w:attr w:name="ls" w:val="trans"/>
          <w:attr w:name="Month" w:val="01"/>
          <w:attr w:name="Day" w:val="09"/>
          <w:attr w:name="Year" w:val="2018"/>
        </w:smartTagPr>
        <w:r w:rsidRPr="00B1580A">
          <w:rPr>
            <w:sz w:val="28"/>
            <w:szCs w:val="28"/>
          </w:rPr>
          <w:t>09.01.2018</w:t>
        </w:r>
      </w:smartTag>
      <w:r w:rsidRPr="00B1580A">
        <w:rPr>
          <w:sz w:val="28"/>
          <w:szCs w:val="28"/>
        </w:rPr>
        <w:t>;</w:t>
      </w:r>
    </w:p>
    <w:p w:rsidR="00955AA8" w:rsidRPr="00B1580A" w:rsidRDefault="00B1580A" w:rsidP="00B1580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580A">
        <w:rPr>
          <w:sz w:val="28"/>
          <w:szCs w:val="28"/>
        </w:rPr>
        <w:t xml:space="preserve">решение городского Совета депутатов Калининграда от 06.07.2016 </w:t>
      </w:r>
      <w:r w:rsidRPr="00B1580A">
        <w:rPr>
          <w:sz w:val="28"/>
          <w:szCs w:val="28"/>
        </w:rPr>
        <w:br/>
        <w:t xml:space="preserve">№ 225 «Об утверждении Генерального плана городского округа «Город Калининград», опубликовано в газете «Гражданин» (специальный выпуск), </w:t>
      </w:r>
      <w:r w:rsidRPr="00B1580A">
        <w:rPr>
          <w:sz w:val="28"/>
          <w:szCs w:val="28"/>
        </w:rPr>
        <w:br/>
        <w:t>№ 33-с, 15.07.2016.</w:t>
      </w:r>
    </w:p>
    <w:sectPr w:rsidR="00955AA8" w:rsidRPr="00B1580A" w:rsidSect="00FF03F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7B5F"/>
    <w:multiLevelType w:val="hybridMultilevel"/>
    <w:tmpl w:val="82BA92C2"/>
    <w:lvl w:ilvl="0" w:tplc="31341B76">
      <w:start w:val="1"/>
      <w:numFmt w:val="bullet"/>
      <w:lvlText w:val="­"/>
      <w:lvlJc w:val="left"/>
      <w:pPr>
        <w:ind w:left="1920" w:hanging="360"/>
      </w:pPr>
      <w:rPr>
        <w:rFonts w:ascii="Courier New" w:hAnsi="Courier New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0A"/>
    <w:rsid w:val="0049520F"/>
    <w:rsid w:val="005C0D8F"/>
    <w:rsid w:val="005D7AD4"/>
    <w:rsid w:val="008B76CF"/>
    <w:rsid w:val="00A063DF"/>
    <w:rsid w:val="00A7159A"/>
    <w:rsid w:val="00A82BD5"/>
    <w:rsid w:val="00B1580A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0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0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Бамбурова Эльвира Евгеньевна</dc:creator>
  <cp:lastModifiedBy>Бамбурова Эльвира Евгеньевна</cp:lastModifiedBy>
  <cp:revision>1</cp:revision>
  <dcterms:created xsi:type="dcterms:W3CDTF">2022-09-07T20:53:00Z</dcterms:created>
  <dcterms:modified xsi:type="dcterms:W3CDTF">2022-09-07T20:53:00Z</dcterms:modified>
</cp:coreProperties>
</file>